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3F0C9" w14:textId="257F8C8E" w:rsidR="00C10B52" w:rsidRPr="00BD23AD" w:rsidRDefault="00C10B52" w:rsidP="00C10B52">
      <w:pPr>
        <w:jc w:val="center"/>
        <w:rPr>
          <w:rFonts w:ascii="Times New Roman" w:hAnsi="Times New Roman" w:cs="Times New Roman"/>
          <w:b/>
          <w:bCs/>
          <w:sz w:val="24"/>
          <w:szCs w:val="24"/>
          <w:lang w:val="ru-RU"/>
        </w:rPr>
      </w:pPr>
      <w:r w:rsidRPr="00BD23AD">
        <w:rPr>
          <w:rFonts w:ascii="Times New Roman" w:hAnsi="Times New Roman" w:cs="Times New Roman"/>
          <w:b/>
          <w:bCs/>
          <w:sz w:val="24"/>
          <w:szCs w:val="24"/>
          <w:lang w:val="ru-RU"/>
        </w:rPr>
        <w:t xml:space="preserve">Нақшаи </w:t>
      </w:r>
      <w:r w:rsidR="007C158A">
        <w:rPr>
          <w:rFonts w:ascii="Times New Roman" w:hAnsi="Times New Roman" w:cs="Times New Roman"/>
          <w:b/>
          <w:bCs/>
          <w:sz w:val="24"/>
          <w:szCs w:val="24"/>
          <w:lang w:val="ru-RU"/>
        </w:rPr>
        <w:t>амали</w:t>
      </w:r>
      <w:r w:rsidRPr="00BD23AD">
        <w:rPr>
          <w:rFonts w:ascii="Times New Roman" w:hAnsi="Times New Roman" w:cs="Times New Roman"/>
          <w:b/>
          <w:bCs/>
          <w:sz w:val="24"/>
          <w:szCs w:val="24"/>
          <w:lang w:val="ru-RU"/>
        </w:rPr>
        <w:t xml:space="preserve"> гендерӣ</w:t>
      </w:r>
    </w:p>
    <w:p w14:paraId="7E692C60" w14:textId="56338A2F" w:rsidR="00C10B52" w:rsidRPr="00BD23AD" w:rsidRDefault="007C158A" w:rsidP="00C10B52">
      <w:pPr>
        <w:jc w:val="center"/>
        <w:rPr>
          <w:rFonts w:ascii="Times New Roman" w:hAnsi="Times New Roman" w:cs="Times New Roman"/>
          <w:sz w:val="24"/>
          <w:szCs w:val="24"/>
          <w:lang w:val="ru-RU"/>
        </w:rPr>
      </w:pPr>
      <w:r>
        <w:rPr>
          <w:rFonts w:ascii="Times New Roman" w:hAnsi="Times New Roman" w:cs="Times New Roman"/>
          <w:sz w:val="24"/>
          <w:szCs w:val="24"/>
          <w:lang w:val="ru-RU"/>
        </w:rPr>
        <w:t>Бо мақсади коҳиш додани</w:t>
      </w:r>
      <w:r w:rsidR="00C10B52" w:rsidRPr="00BD23AD">
        <w:rPr>
          <w:rFonts w:ascii="Times New Roman" w:hAnsi="Times New Roman" w:cs="Times New Roman"/>
          <w:sz w:val="24"/>
          <w:szCs w:val="24"/>
          <w:lang w:val="ru-RU"/>
        </w:rPr>
        <w:t xml:space="preserve"> </w:t>
      </w:r>
      <w:r>
        <w:rPr>
          <w:rFonts w:ascii="Times New Roman" w:hAnsi="Times New Roman" w:cs="Times New Roman"/>
          <w:sz w:val="24"/>
          <w:szCs w:val="24"/>
          <w:lang w:val="ru-RU"/>
        </w:rPr>
        <w:t>фосила</w:t>
      </w:r>
      <w:r w:rsidR="00C10B52" w:rsidRPr="00BD23AD">
        <w:rPr>
          <w:rFonts w:ascii="Times New Roman" w:hAnsi="Times New Roman" w:cs="Times New Roman"/>
          <w:sz w:val="24"/>
          <w:szCs w:val="24"/>
          <w:lang w:val="ru-RU"/>
        </w:rPr>
        <w:t>ҳои гендерӣ дар бахши об</w:t>
      </w:r>
      <w:r>
        <w:rPr>
          <w:rFonts w:ascii="Times New Roman" w:hAnsi="Times New Roman" w:cs="Times New Roman"/>
          <w:sz w:val="24"/>
          <w:szCs w:val="24"/>
          <w:lang w:val="ru-RU"/>
        </w:rPr>
        <w:t>и</w:t>
      </w:r>
      <w:r w:rsidR="00C10B52" w:rsidRPr="00BD23AD">
        <w:rPr>
          <w:rFonts w:ascii="Times New Roman" w:hAnsi="Times New Roman" w:cs="Times New Roman"/>
          <w:sz w:val="24"/>
          <w:szCs w:val="24"/>
          <w:lang w:val="ru-RU"/>
        </w:rPr>
        <w:t xml:space="preserve"> Тоҷикистон тавассути чорабиниҳои </w:t>
      </w:r>
      <w:r w:rsidR="00813A1E">
        <w:rPr>
          <w:rFonts w:ascii="Times New Roman" w:hAnsi="Times New Roman" w:cs="Times New Roman"/>
          <w:sz w:val="24"/>
          <w:szCs w:val="24"/>
          <w:lang w:val="ru-RU"/>
        </w:rPr>
        <w:t>ҳадафӣ</w:t>
      </w:r>
      <w:r w:rsidR="00C10B52" w:rsidRPr="00BD23AD">
        <w:rPr>
          <w:rFonts w:ascii="Times New Roman" w:hAnsi="Times New Roman" w:cs="Times New Roman"/>
          <w:sz w:val="24"/>
          <w:szCs w:val="24"/>
          <w:lang w:val="ru-RU"/>
        </w:rPr>
        <w:t xml:space="preserve">, ки дар доираи Лоиҳаи </w:t>
      </w:r>
      <w:r w:rsidR="001F40CE">
        <w:rPr>
          <w:rFonts w:ascii="Times New Roman" w:hAnsi="Times New Roman" w:cs="Times New Roman"/>
          <w:sz w:val="24"/>
          <w:szCs w:val="24"/>
          <w:lang w:val="ru-RU"/>
        </w:rPr>
        <w:t xml:space="preserve">такмили </w:t>
      </w:r>
      <w:r w:rsidR="00C10B52" w:rsidRPr="00BD23AD">
        <w:rPr>
          <w:rFonts w:ascii="Times New Roman" w:hAnsi="Times New Roman" w:cs="Times New Roman"/>
          <w:sz w:val="24"/>
          <w:szCs w:val="24"/>
          <w:lang w:val="ru-RU"/>
        </w:rPr>
        <w:t xml:space="preserve">идоракунии </w:t>
      </w:r>
      <w:r w:rsidR="001F40CE">
        <w:rPr>
          <w:rFonts w:ascii="Times New Roman" w:hAnsi="Times New Roman" w:cs="Times New Roman"/>
          <w:sz w:val="24"/>
          <w:szCs w:val="24"/>
          <w:lang w:val="ru-RU"/>
        </w:rPr>
        <w:t>захираҳои</w:t>
      </w:r>
      <w:r w:rsidR="00C10B52" w:rsidRPr="00BD23AD">
        <w:rPr>
          <w:rFonts w:ascii="Times New Roman" w:hAnsi="Times New Roman" w:cs="Times New Roman"/>
          <w:sz w:val="24"/>
          <w:szCs w:val="24"/>
          <w:lang w:val="ru-RU"/>
        </w:rPr>
        <w:t xml:space="preserve"> об ва обёрӣ (SWIM), </w:t>
      </w:r>
      <w:r w:rsidR="001F40CE">
        <w:rPr>
          <w:rFonts w:ascii="Times New Roman" w:hAnsi="Times New Roman" w:cs="Times New Roman"/>
          <w:sz w:val="24"/>
          <w:szCs w:val="24"/>
          <w:lang w:val="ru-RU"/>
        </w:rPr>
        <w:t xml:space="preserve">ки </w:t>
      </w:r>
      <w:r w:rsidR="00C10B52" w:rsidRPr="00BD23AD">
        <w:rPr>
          <w:rFonts w:ascii="Times New Roman" w:hAnsi="Times New Roman" w:cs="Times New Roman"/>
          <w:sz w:val="24"/>
          <w:szCs w:val="24"/>
          <w:lang w:val="ru-RU"/>
        </w:rPr>
        <w:t>аз ҷониби Бонки ҷаҳонӣ барои солҳои 2025-2027 маблағгузорӣ карда мешавад.</w:t>
      </w:r>
    </w:p>
    <w:p w14:paraId="7952AF37" w14:textId="77777777" w:rsidR="00C10B52" w:rsidRPr="00BD23AD" w:rsidRDefault="00C10B52" w:rsidP="00C10B52">
      <w:pPr>
        <w:rPr>
          <w:rFonts w:ascii="Times New Roman" w:hAnsi="Times New Roman" w:cs="Times New Roman"/>
          <w:b/>
          <w:bCs/>
          <w:sz w:val="24"/>
          <w:szCs w:val="24"/>
          <w:lang w:val="ru-RU"/>
        </w:rPr>
      </w:pPr>
      <w:r w:rsidRPr="00BD23AD">
        <w:rPr>
          <w:rFonts w:ascii="Times New Roman" w:hAnsi="Times New Roman" w:cs="Times New Roman"/>
          <w:b/>
          <w:bCs/>
          <w:sz w:val="24"/>
          <w:szCs w:val="24"/>
          <w:lang w:val="ru-RU"/>
        </w:rPr>
        <w:t>Ҳадафҳои лоиҳаи SWIM инҳоянд:</w:t>
      </w:r>
    </w:p>
    <w:p w14:paraId="7418BE73" w14:textId="35EFEB3A" w:rsidR="00C10B52" w:rsidRPr="00924C1B" w:rsidRDefault="001F40CE" w:rsidP="00C10B52">
      <w:pPr>
        <w:pStyle w:val="a3"/>
        <w:numPr>
          <w:ilvl w:val="0"/>
          <w:numId w:val="2"/>
        </w:numPr>
        <w:rPr>
          <w:rFonts w:ascii="Times New Roman" w:hAnsi="Times New Roman" w:cs="Times New Roman"/>
          <w:sz w:val="24"/>
          <w:szCs w:val="24"/>
          <w:lang w:val="ru-RU"/>
        </w:rPr>
      </w:pPr>
      <w:r>
        <w:rPr>
          <w:rFonts w:ascii="Times New Roman" w:hAnsi="Times New Roman" w:cs="Times New Roman"/>
          <w:sz w:val="24"/>
          <w:szCs w:val="24"/>
          <w:lang w:val="ru-RU"/>
        </w:rPr>
        <w:t>т</w:t>
      </w:r>
      <w:r w:rsidR="00C10B52" w:rsidRPr="00BD23AD">
        <w:rPr>
          <w:rFonts w:ascii="Times New Roman" w:hAnsi="Times New Roman" w:cs="Times New Roman"/>
          <w:sz w:val="24"/>
          <w:szCs w:val="24"/>
          <w:lang w:val="ru-RU"/>
        </w:rPr>
        <w:t>ақвияти иқтидор дар банақшагирии захираҳои об ва идоракунии обёрӣ дар Тоҷикистон;</w:t>
      </w:r>
    </w:p>
    <w:p w14:paraId="744F2A26" w14:textId="03856A04" w:rsidR="00C10B52" w:rsidRPr="00924C1B" w:rsidRDefault="00C10B52" w:rsidP="00C10B52">
      <w:pPr>
        <w:pStyle w:val="a3"/>
        <w:numPr>
          <w:ilvl w:val="0"/>
          <w:numId w:val="2"/>
        </w:numPr>
        <w:rPr>
          <w:rFonts w:ascii="Times New Roman" w:hAnsi="Times New Roman" w:cs="Times New Roman"/>
          <w:sz w:val="24"/>
          <w:szCs w:val="24"/>
          <w:lang w:val="ru-RU"/>
        </w:rPr>
      </w:pPr>
      <w:r w:rsidRPr="00BD23AD">
        <w:rPr>
          <w:rFonts w:ascii="Times New Roman" w:hAnsi="Times New Roman" w:cs="Times New Roman"/>
          <w:sz w:val="24"/>
          <w:szCs w:val="24"/>
          <w:lang w:val="ru-RU"/>
        </w:rPr>
        <w:t>баландбардо</w:t>
      </w:r>
      <w:r w:rsidR="001F40CE">
        <w:rPr>
          <w:rFonts w:ascii="Times New Roman" w:hAnsi="Times New Roman" w:cs="Times New Roman"/>
          <w:sz w:val="24"/>
          <w:szCs w:val="24"/>
          <w:lang w:val="ru-RU"/>
        </w:rPr>
        <w:t>ри</w:t>
      </w:r>
      <w:r w:rsidRPr="00BD23AD">
        <w:rPr>
          <w:rFonts w:ascii="Times New Roman" w:hAnsi="Times New Roman" w:cs="Times New Roman"/>
          <w:sz w:val="24"/>
          <w:szCs w:val="24"/>
          <w:lang w:val="ru-RU"/>
        </w:rPr>
        <w:t xml:space="preserve">и самаранокии системахои интихобшудаи обёрии </w:t>
      </w:r>
      <w:r w:rsidR="001F40CE">
        <w:rPr>
          <w:rFonts w:ascii="Times New Roman" w:hAnsi="Times New Roman" w:cs="Times New Roman"/>
          <w:sz w:val="24"/>
          <w:szCs w:val="24"/>
          <w:lang w:val="ru-RU"/>
        </w:rPr>
        <w:t>минтақаҳ</w:t>
      </w:r>
      <w:r w:rsidRPr="00BD23AD">
        <w:rPr>
          <w:rFonts w:ascii="Times New Roman" w:hAnsi="Times New Roman" w:cs="Times New Roman"/>
          <w:sz w:val="24"/>
          <w:szCs w:val="24"/>
          <w:lang w:val="ru-RU"/>
        </w:rPr>
        <w:t xml:space="preserve">ои </w:t>
      </w:r>
      <w:r w:rsidR="001F40CE">
        <w:rPr>
          <w:rFonts w:ascii="Times New Roman" w:hAnsi="Times New Roman" w:cs="Times New Roman"/>
          <w:sz w:val="24"/>
          <w:szCs w:val="24"/>
          <w:lang w:val="ru-RU"/>
        </w:rPr>
        <w:t>ҳ</w:t>
      </w:r>
      <w:r w:rsidRPr="00BD23AD">
        <w:rPr>
          <w:rFonts w:ascii="Times New Roman" w:hAnsi="Times New Roman" w:cs="Times New Roman"/>
          <w:sz w:val="24"/>
          <w:szCs w:val="24"/>
          <w:lang w:val="ru-RU"/>
        </w:rPr>
        <w:t>авзаи дарёи Вахш.</w:t>
      </w:r>
    </w:p>
    <w:p w14:paraId="1C10F50F" w14:textId="77777777" w:rsidR="00C10B52" w:rsidRPr="00BD23AD" w:rsidRDefault="00C10B52" w:rsidP="00C10B52">
      <w:pPr>
        <w:rPr>
          <w:rFonts w:ascii="Times New Roman" w:hAnsi="Times New Roman" w:cs="Times New Roman"/>
          <w:b/>
          <w:bCs/>
          <w:sz w:val="24"/>
          <w:szCs w:val="24"/>
          <w:lang w:val="ru-RU"/>
        </w:rPr>
      </w:pPr>
      <w:r w:rsidRPr="00BD23AD">
        <w:rPr>
          <w:rFonts w:ascii="Times New Roman" w:hAnsi="Times New Roman" w:cs="Times New Roman"/>
          <w:b/>
          <w:bCs/>
          <w:sz w:val="24"/>
          <w:szCs w:val="24"/>
          <w:lang w:val="ru-RU"/>
        </w:rPr>
        <w:t>Лоиҳа аз чаҳор ҷузъ иборат аст:</w:t>
      </w:r>
    </w:p>
    <w:p w14:paraId="519600A9" w14:textId="77777777" w:rsidR="00C10B52" w:rsidRPr="00924C1B" w:rsidRDefault="00C10B52" w:rsidP="00C10B52">
      <w:pPr>
        <w:pStyle w:val="a3"/>
        <w:numPr>
          <w:ilvl w:val="0"/>
          <w:numId w:val="3"/>
        </w:numPr>
        <w:rPr>
          <w:rFonts w:ascii="Times New Roman" w:hAnsi="Times New Roman" w:cs="Times New Roman"/>
          <w:sz w:val="24"/>
          <w:szCs w:val="24"/>
          <w:lang w:val="ru-RU"/>
        </w:rPr>
      </w:pPr>
      <w:r w:rsidRPr="00A7489A">
        <w:rPr>
          <w:rFonts w:ascii="Times New Roman" w:hAnsi="Times New Roman" w:cs="Times New Roman"/>
          <w:sz w:val="24"/>
          <w:szCs w:val="24"/>
          <w:lang w:val="ru-RU"/>
        </w:rPr>
        <w:t>Ислоҳоти бахши об ва таҳкими сохторҳои институтсионалӣ,</w:t>
      </w:r>
    </w:p>
    <w:p w14:paraId="02A446CA" w14:textId="16A2F2B4" w:rsidR="00C10B52" w:rsidRDefault="001F40CE" w:rsidP="00C10B52">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Т</w:t>
      </w:r>
      <w:r w:rsidR="00C10B52" w:rsidRPr="00A7489A">
        <w:rPr>
          <w:rFonts w:ascii="Times New Roman" w:hAnsi="Times New Roman" w:cs="Times New Roman"/>
          <w:sz w:val="24"/>
          <w:szCs w:val="24"/>
          <w:lang w:val="ru-RU"/>
        </w:rPr>
        <w:t>акмил</w:t>
      </w:r>
      <w:r>
        <w:rPr>
          <w:rFonts w:ascii="Times New Roman" w:hAnsi="Times New Roman" w:cs="Times New Roman"/>
          <w:sz w:val="24"/>
          <w:szCs w:val="24"/>
          <w:lang w:val="ru-RU"/>
        </w:rPr>
        <w:t>диҳии</w:t>
      </w:r>
      <w:r w:rsidR="00C10B52" w:rsidRPr="00A7489A">
        <w:rPr>
          <w:rFonts w:ascii="Times New Roman" w:hAnsi="Times New Roman" w:cs="Times New Roman"/>
          <w:sz w:val="24"/>
          <w:szCs w:val="24"/>
          <w:lang w:val="ru-RU"/>
        </w:rPr>
        <w:t xml:space="preserve"> системаҳои обёрӣ,</w:t>
      </w:r>
    </w:p>
    <w:p w14:paraId="733C5C5E" w14:textId="77777777" w:rsidR="00C10B52" w:rsidRDefault="00C10B52" w:rsidP="00C10B52">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Мудирияти барнома,</w:t>
      </w:r>
    </w:p>
    <w:p w14:paraId="6DB069B3" w14:textId="77777777" w:rsidR="00C10B52" w:rsidRPr="00A7489A" w:rsidRDefault="00C10B52" w:rsidP="00C10B52">
      <w:pPr>
        <w:pStyle w:val="a3"/>
        <w:numPr>
          <w:ilvl w:val="0"/>
          <w:numId w:val="3"/>
        </w:numPr>
        <w:rPr>
          <w:rFonts w:ascii="Times New Roman" w:hAnsi="Times New Roman" w:cs="Times New Roman"/>
          <w:sz w:val="24"/>
          <w:szCs w:val="24"/>
          <w:lang w:val="ru-RU"/>
        </w:rPr>
      </w:pPr>
      <w:r w:rsidRPr="00A7489A">
        <w:rPr>
          <w:rFonts w:ascii="Times New Roman" w:hAnsi="Times New Roman" w:cs="Times New Roman"/>
          <w:sz w:val="24"/>
          <w:szCs w:val="24"/>
          <w:lang w:val="ru-RU"/>
        </w:rPr>
        <w:t>Қисмати вокуниш ба ҳолати фавқулодда.</w:t>
      </w:r>
    </w:p>
    <w:p w14:paraId="23D3E9FF" w14:textId="77777777" w:rsidR="00C10B52" w:rsidRDefault="00C10B52" w:rsidP="00C10B52">
      <w:pPr>
        <w:rPr>
          <w:rFonts w:ascii="Times New Roman" w:hAnsi="Times New Roman" w:cs="Times New Roman"/>
          <w:b/>
          <w:bCs/>
          <w:sz w:val="24"/>
          <w:szCs w:val="24"/>
        </w:rPr>
      </w:pPr>
      <w:r w:rsidRPr="00E91391">
        <w:rPr>
          <w:rFonts w:cstheme="minorHAnsi"/>
          <w:b/>
          <w:bCs/>
          <w:sz w:val="24"/>
          <w:szCs w:val="24"/>
          <w:lang w:val="ru-RU"/>
        </w:rPr>
        <w:t xml:space="preserve">Муассисаҳои фармоишгар </w:t>
      </w:r>
      <w:r w:rsidRPr="004A2D6B">
        <w:rPr>
          <w:rFonts w:ascii="Times New Roman" w:hAnsi="Times New Roman" w:cs="Times New Roman"/>
          <w:b/>
          <w:bCs/>
          <w:sz w:val="24"/>
          <w:szCs w:val="24"/>
        </w:rPr>
        <w:t>:</w:t>
      </w:r>
    </w:p>
    <w:p w14:paraId="13C499C1" w14:textId="4E55C5D8" w:rsidR="00C10B52" w:rsidRPr="007C158A" w:rsidRDefault="00C10B52" w:rsidP="00C10B52">
      <w:pPr>
        <w:pStyle w:val="a3"/>
        <w:numPr>
          <w:ilvl w:val="0"/>
          <w:numId w:val="1"/>
        </w:numPr>
        <w:rPr>
          <w:rFonts w:ascii="Times New Roman" w:hAnsi="Times New Roman" w:cs="Times New Roman"/>
          <w:sz w:val="24"/>
          <w:szCs w:val="24"/>
        </w:rPr>
      </w:pPr>
      <w:r w:rsidRPr="007C158A">
        <w:rPr>
          <w:rFonts w:ascii="Times New Roman" w:hAnsi="Times New Roman" w:cs="Times New Roman"/>
          <w:sz w:val="24"/>
          <w:szCs w:val="24"/>
        </w:rPr>
        <w:t>Дар</w:t>
      </w:r>
      <w:r w:rsidR="001F40CE">
        <w:rPr>
          <w:rFonts w:ascii="Times New Roman" w:hAnsi="Times New Roman" w:cs="Times New Roman"/>
          <w:sz w:val="24"/>
          <w:szCs w:val="24"/>
          <w:lang w:val="tg-Cyrl-TJ"/>
        </w:rPr>
        <w:t xml:space="preserve"> сатҳи миллӣ</w:t>
      </w:r>
      <w:r w:rsidRPr="007C158A">
        <w:rPr>
          <w:rFonts w:ascii="Times New Roman" w:hAnsi="Times New Roman" w:cs="Times New Roman"/>
          <w:sz w:val="24"/>
          <w:szCs w:val="24"/>
        </w:rPr>
        <w:t>: Вазорати энергетика ва захира</w:t>
      </w:r>
      <w:r w:rsidR="007C158A">
        <w:rPr>
          <w:rFonts w:ascii="Times New Roman" w:hAnsi="Times New Roman" w:cs="Times New Roman"/>
          <w:sz w:val="24"/>
          <w:szCs w:val="24"/>
        </w:rPr>
        <w:t>ҳ</w:t>
      </w:r>
      <w:r w:rsidRPr="007C158A">
        <w:rPr>
          <w:rFonts w:ascii="Times New Roman" w:hAnsi="Times New Roman" w:cs="Times New Roman"/>
          <w:sz w:val="24"/>
          <w:szCs w:val="24"/>
        </w:rPr>
        <w:t xml:space="preserve">ои оби </w:t>
      </w:r>
      <w:r w:rsidR="007C158A">
        <w:rPr>
          <w:rFonts w:ascii="Times New Roman" w:hAnsi="Times New Roman" w:cs="Times New Roman"/>
          <w:sz w:val="24"/>
          <w:szCs w:val="24"/>
        </w:rPr>
        <w:t>Ҷ</w:t>
      </w:r>
      <w:r w:rsidRPr="007C158A">
        <w:rPr>
          <w:rFonts w:ascii="Times New Roman" w:hAnsi="Times New Roman" w:cs="Times New Roman"/>
          <w:sz w:val="24"/>
          <w:szCs w:val="24"/>
        </w:rPr>
        <w:t>ум</w:t>
      </w:r>
      <w:r w:rsidR="007C158A">
        <w:rPr>
          <w:rFonts w:ascii="Times New Roman" w:hAnsi="Times New Roman" w:cs="Times New Roman"/>
          <w:sz w:val="24"/>
          <w:szCs w:val="24"/>
        </w:rPr>
        <w:t>ҳ</w:t>
      </w:r>
      <w:r w:rsidRPr="007C158A">
        <w:rPr>
          <w:rFonts w:ascii="Times New Roman" w:hAnsi="Times New Roman" w:cs="Times New Roman"/>
          <w:sz w:val="24"/>
          <w:szCs w:val="24"/>
        </w:rPr>
        <w:t xml:space="preserve">урии Тотористон ва Агентии мелиоратсия ва обёрии назди </w:t>
      </w:r>
      <w:r w:rsidR="007C158A">
        <w:rPr>
          <w:rFonts w:ascii="Times New Roman" w:hAnsi="Times New Roman" w:cs="Times New Roman"/>
          <w:sz w:val="24"/>
          <w:szCs w:val="24"/>
          <w:lang w:val="tg-Cyrl-TJ"/>
        </w:rPr>
        <w:t>Ҳ</w:t>
      </w:r>
      <w:r w:rsidRPr="007C158A">
        <w:rPr>
          <w:rFonts w:ascii="Times New Roman" w:hAnsi="Times New Roman" w:cs="Times New Roman"/>
          <w:sz w:val="24"/>
          <w:szCs w:val="24"/>
        </w:rPr>
        <w:t xml:space="preserve">укумати </w:t>
      </w:r>
      <w:r w:rsidR="007C158A">
        <w:rPr>
          <w:rFonts w:ascii="Times New Roman" w:hAnsi="Times New Roman" w:cs="Times New Roman"/>
          <w:sz w:val="24"/>
          <w:szCs w:val="24"/>
        </w:rPr>
        <w:t>Ҷ</w:t>
      </w:r>
      <w:r w:rsidRPr="007C158A">
        <w:rPr>
          <w:rFonts w:ascii="Times New Roman" w:hAnsi="Times New Roman" w:cs="Times New Roman"/>
          <w:sz w:val="24"/>
          <w:szCs w:val="24"/>
        </w:rPr>
        <w:t>ум</w:t>
      </w:r>
      <w:r w:rsidR="007C158A">
        <w:rPr>
          <w:rFonts w:ascii="Times New Roman" w:hAnsi="Times New Roman" w:cs="Times New Roman"/>
          <w:sz w:val="24"/>
          <w:szCs w:val="24"/>
        </w:rPr>
        <w:t>ҳ</w:t>
      </w:r>
      <w:r w:rsidRPr="007C158A">
        <w:rPr>
          <w:rFonts w:ascii="Times New Roman" w:hAnsi="Times New Roman" w:cs="Times New Roman"/>
          <w:sz w:val="24"/>
          <w:szCs w:val="24"/>
        </w:rPr>
        <w:t xml:space="preserve">урии Тотористон (АМИ </w:t>
      </w:r>
      <w:r w:rsidR="001F40CE">
        <w:rPr>
          <w:rFonts w:ascii="Times New Roman" w:hAnsi="Times New Roman" w:cs="Times New Roman"/>
          <w:sz w:val="24"/>
          <w:szCs w:val="24"/>
          <w:lang w:val="tg-Cyrl-TJ"/>
        </w:rPr>
        <w:t>ҲҶТ</w:t>
      </w:r>
      <w:r w:rsidRPr="007C158A">
        <w:rPr>
          <w:rFonts w:ascii="Times New Roman" w:hAnsi="Times New Roman" w:cs="Times New Roman"/>
          <w:sz w:val="24"/>
          <w:szCs w:val="24"/>
        </w:rPr>
        <w:t>).</w:t>
      </w:r>
    </w:p>
    <w:p w14:paraId="784B4AD7" w14:textId="46ECB3EE" w:rsidR="00C10B52" w:rsidRPr="007C158A" w:rsidRDefault="001F40CE" w:rsidP="00C10B52">
      <w:pPr>
        <w:pStyle w:val="a3"/>
        <w:numPr>
          <w:ilvl w:val="0"/>
          <w:numId w:val="1"/>
        </w:numPr>
        <w:rPr>
          <w:rFonts w:ascii="Times New Roman" w:hAnsi="Times New Roman" w:cs="Times New Roman"/>
          <w:sz w:val="24"/>
          <w:szCs w:val="24"/>
        </w:rPr>
      </w:pPr>
      <w:r>
        <w:rPr>
          <w:rFonts w:ascii="Times New Roman" w:hAnsi="Times New Roman" w:cs="Times New Roman"/>
          <w:sz w:val="24"/>
          <w:szCs w:val="24"/>
          <w:lang w:val="tg-Cyrl-TJ"/>
        </w:rPr>
        <w:t>Дар с</w:t>
      </w:r>
      <w:r w:rsidR="00C10B52" w:rsidRPr="007C158A">
        <w:rPr>
          <w:rFonts w:ascii="Times New Roman" w:hAnsi="Times New Roman" w:cs="Times New Roman"/>
          <w:sz w:val="24"/>
          <w:szCs w:val="24"/>
        </w:rPr>
        <w:t xml:space="preserve">атҳи минтақавӣ/ҳавзавӣ: </w:t>
      </w:r>
      <w:r>
        <w:rPr>
          <w:rFonts w:ascii="Times New Roman" w:hAnsi="Times New Roman" w:cs="Times New Roman"/>
          <w:sz w:val="24"/>
          <w:szCs w:val="24"/>
        </w:rPr>
        <w:t xml:space="preserve">Ташкилоти ҳавзавии дарёҳо </w:t>
      </w:r>
      <w:r w:rsidR="00C10B52" w:rsidRPr="007C158A">
        <w:rPr>
          <w:rFonts w:ascii="Times New Roman" w:hAnsi="Times New Roman" w:cs="Times New Roman"/>
          <w:sz w:val="24"/>
          <w:szCs w:val="24"/>
        </w:rPr>
        <w:t>(Т</w:t>
      </w:r>
      <w:r>
        <w:rPr>
          <w:rFonts w:ascii="Times New Roman" w:hAnsi="Times New Roman" w:cs="Times New Roman"/>
          <w:sz w:val="24"/>
          <w:szCs w:val="24"/>
          <w:lang w:val="tg-Cyrl-TJ"/>
        </w:rPr>
        <w:t>ҲД</w:t>
      </w:r>
      <w:r w:rsidR="00C10B52" w:rsidRPr="007C158A">
        <w:rPr>
          <w:rFonts w:ascii="Times New Roman" w:hAnsi="Times New Roman" w:cs="Times New Roman"/>
          <w:sz w:val="24"/>
          <w:szCs w:val="24"/>
        </w:rPr>
        <w:t>)-и дарёҳои Вахш ва Кофарни</w:t>
      </w:r>
      <w:r>
        <w:rPr>
          <w:rFonts w:ascii="Times New Roman" w:hAnsi="Times New Roman" w:cs="Times New Roman"/>
          <w:sz w:val="24"/>
          <w:szCs w:val="24"/>
          <w:lang w:val="tg-Cyrl-TJ"/>
        </w:rPr>
        <w:t>ҳ</w:t>
      </w:r>
      <w:r w:rsidR="00C10B52" w:rsidRPr="007C158A">
        <w:rPr>
          <w:rFonts w:ascii="Times New Roman" w:hAnsi="Times New Roman" w:cs="Times New Roman"/>
          <w:sz w:val="24"/>
          <w:szCs w:val="24"/>
        </w:rPr>
        <w:t>он ва Раёсати мелиоратсия ва обёрӣ дар сатҳи минтақавӣ.</w:t>
      </w:r>
    </w:p>
    <w:p w14:paraId="7B83101D" w14:textId="7DBC193F" w:rsidR="00C10B52" w:rsidRPr="007C158A" w:rsidRDefault="001F40CE" w:rsidP="00C10B52">
      <w:pPr>
        <w:pStyle w:val="a3"/>
        <w:numPr>
          <w:ilvl w:val="0"/>
          <w:numId w:val="1"/>
        </w:numPr>
        <w:rPr>
          <w:rFonts w:ascii="Times New Roman" w:hAnsi="Times New Roman" w:cs="Times New Roman"/>
          <w:sz w:val="24"/>
          <w:szCs w:val="24"/>
        </w:rPr>
      </w:pPr>
      <w:r>
        <w:rPr>
          <w:rFonts w:ascii="Times New Roman" w:hAnsi="Times New Roman" w:cs="Times New Roman"/>
          <w:sz w:val="24"/>
          <w:szCs w:val="24"/>
          <w:lang w:val="tg-Cyrl-TJ"/>
        </w:rPr>
        <w:t>Дар с</w:t>
      </w:r>
      <w:r w:rsidRPr="007C158A">
        <w:rPr>
          <w:rFonts w:ascii="Times New Roman" w:hAnsi="Times New Roman" w:cs="Times New Roman"/>
          <w:sz w:val="24"/>
          <w:szCs w:val="24"/>
        </w:rPr>
        <w:t>атҳи</w:t>
      </w:r>
      <w:r w:rsidR="00C10B52" w:rsidRPr="007C158A">
        <w:rPr>
          <w:rFonts w:ascii="Times New Roman" w:hAnsi="Times New Roman" w:cs="Times New Roman"/>
          <w:sz w:val="24"/>
          <w:szCs w:val="24"/>
        </w:rPr>
        <w:t xml:space="preserve"> маҳаллӣ: системаҳои обёрӣ (</w:t>
      </w:r>
      <w:r w:rsidRPr="007C158A">
        <w:rPr>
          <w:rFonts w:ascii="Times New Roman" w:hAnsi="Times New Roman" w:cs="Times New Roman"/>
          <w:sz w:val="24"/>
          <w:szCs w:val="24"/>
        </w:rPr>
        <w:t xml:space="preserve">канали магистралии </w:t>
      </w:r>
      <w:r w:rsidR="00C10B52" w:rsidRPr="007C158A">
        <w:rPr>
          <w:rFonts w:ascii="Times New Roman" w:hAnsi="Times New Roman" w:cs="Times New Roman"/>
          <w:sz w:val="24"/>
          <w:szCs w:val="24"/>
        </w:rPr>
        <w:t>Вахш, Шурообод ва Ҳисор), АИО (40 адад) ва 3 Идораи мелиоратсия ва обёр</w:t>
      </w:r>
      <w:r>
        <w:rPr>
          <w:rFonts w:ascii="Times New Roman" w:hAnsi="Times New Roman" w:cs="Times New Roman"/>
          <w:sz w:val="24"/>
          <w:szCs w:val="24"/>
          <w:lang w:val="tg-Cyrl-TJ"/>
        </w:rPr>
        <w:t xml:space="preserve">ии </w:t>
      </w:r>
      <w:r w:rsidR="00003E8C">
        <w:rPr>
          <w:rFonts w:ascii="Times New Roman" w:hAnsi="Times New Roman" w:cs="Times New Roman"/>
          <w:sz w:val="24"/>
          <w:szCs w:val="24"/>
          <w:lang w:val="tg-Cyrl-TJ"/>
        </w:rPr>
        <w:t xml:space="preserve">(ИМО) </w:t>
      </w:r>
      <w:r>
        <w:rPr>
          <w:rFonts w:ascii="Times New Roman" w:hAnsi="Times New Roman" w:cs="Times New Roman"/>
          <w:sz w:val="24"/>
          <w:szCs w:val="24"/>
          <w:lang w:val="tg-Cyrl-TJ"/>
        </w:rPr>
        <w:t>ҳадафӣ</w:t>
      </w:r>
      <w:r w:rsidR="00C10B52" w:rsidRPr="007C158A">
        <w:rPr>
          <w:rFonts w:ascii="Times New Roman" w:hAnsi="Times New Roman" w:cs="Times New Roman"/>
          <w:sz w:val="24"/>
          <w:szCs w:val="24"/>
        </w:rPr>
        <w:t xml:space="preserve"> дар </w:t>
      </w:r>
      <w:r w:rsidR="00C10B52">
        <w:rPr>
          <w:rStyle w:val="a7"/>
          <w:rFonts w:ascii="Times New Roman" w:hAnsi="Times New Roman" w:cs="Times New Roman"/>
          <w:sz w:val="24"/>
          <w:szCs w:val="24"/>
        </w:rPr>
        <w:footnoteReference w:id="1"/>
      </w:r>
      <w:r w:rsidR="00C10B52" w:rsidRPr="007C158A">
        <w:rPr>
          <w:rFonts w:ascii="Times New Roman" w:hAnsi="Times New Roman" w:cs="Times New Roman"/>
          <w:sz w:val="24"/>
          <w:szCs w:val="24"/>
        </w:rPr>
        <w:t>сатҳи системаҳои обёрӣ (Канали калони Ҳисор</w:t>
      </w:r>
      <w:r>
        <w:rPr>
          <w:rFonts w:ascii="Times New Roman" w:hAnsi="Times New Roman" w:cs="Times New Roman"/>
          <w:sz w:val="24"/>
          <w:szCs w:val="24"/>
          <w:lang w:val="tg-Cyrl-TJ"/>
        </w:rPr>
        <w:t xml:space="preserve"> (ККҲ)</w:t>
      </w:r>
      <w:r w:rsidR="00C10B52" w:rsidRPr="007C158A">
        <w:rPr>
          <w:rFonts w:ascii="Times New Roman" w:hAnsi="Times New Roman" w:cs="Times New Roman"/>
          <w:sz w:val="24"/>
          <w:szCs w:val="24"/>
        </w:rPr>
        <w:t xml:space="preserve">, канали магистралии Вахш </w:t>
      </w:r>
      <w:r>
        <w:rPr>
          <w:rFonts w:ascii="Times New Roman" w:hAnsi="Times New Roman" w:cs="Times New Roman"/>
          <w:sz w:val="24"/>
          <w:szCs w:val="24"/>
          <w:lang w:val="tg-Cyrl-TJ"/>
        </w:rPr>
        <w:t xml:space="preserve">(КМВ) </w:t>
      </w:r>
      <w:r w:rsidR="00C10B52" w:rsidRPr="007C158A">
        <w:rPr>
          <w:rFonts w:ascii="Times New Roman" w:hAnsi="Times New Roman" w:cs="Times New Roman"/>
          <w:sz w:val="24"/>
          <w:szCs w:val="24"/>
        </w:rPr>
        <w:t>ва канали магистралии Шӯрообод</w:t>
      </w:r>
      <w:r>
        <w:rPr>
          <w:rFonts w:ascii="Times New Roman" w:hAnsi="Times New Roman" w:cs="Times New Roman"/>
          <w:sz w:val="24"/>
          <w:szCs w:val="24"/>
          <w:lang w:val="tg-Cyrl-TJ"/>
        </w:rPr>
        <w:t xml:space="preserve"> (КМШ)</w:t>
      </w:r>
      <w:r w:rsidR="00C10B52" w:rsidRPr="007C158A">
        <w:rPr>
          <w:rFonts w:ascii="Times New Roman" w:hAnsi="Times New Roman" w:cs="Times New Roman"/>
          <w:sz w:val="24"/>
          <w:szCs w:val="24"/>
        </w:rPr>
        <w:t>)</w:t>
      </w:r>
    </w:p>
    <w:p w14:paraId="6E0E2C08" w14:textId="77777777" w:rsidR="00C10B52" w:rsidRPr="007C158A" w:rsidRDefault="00C10B52" w:rsidP="00C10B52">
      <w:pPr>
        <w:rPr>
          <w:rFonts w:ascii="Times New Roman" w:hAnsi="Times New Roman" w:cs="Times New Roman"/>
          <w:b/>
          <w:bCs/>
          <w:sz w:val="24"/>
          <w:szCs w:val="24"/>
        </w:rPr>
      </w:pPr>
      <w:r w:rsidRPr="007C158A">
        <w:rPr>
          <w:rFonts w:ascii="Times New Roman" w:hAnsi="Times New Roman" w:cs="Times New Roman"/>
          <w:b/>
          <w:bCs/>
          <w:sz w:val="24"/>
          <w:szCs w:val="24"/>
        </w:rPr>
        <w:t>Механизми татбиқ:</w:t>
      </w:r>
    </w:p>
    <w:p w14:paraId="30BC26B8" w14:textId="5A4741A0" w:rsidR="00C10B52" w:rsidRPr="007C158A" w:rsidRDefault="00C10B52" w:rsidP="00C10B52">
      <w:pPr>
        <w:jc w:val="both"/>
        <w:rPr>
          <w:rFonts w:ascii="Times New Roman" w:hAnsi="Times New Roman" w:cs="Times New Roman"/>
          <w:sz w:val="24"/>
          <w:szCs w:val="24"/>
        </w:rPr>
      </w:pPr>
      <w:r w:rsidRPr="007C158A">
        <w:rPr>
          <w:rFonts w:ascii="Times New Roman" w:hAnsi="Times New Roman" w:cs="Times New Roman"/>
          <w:sz w:val="24"/>
          <w:szCs w:val="24"/>
        </w:rPr>
        <w:t xml:space="preserve">Ҳадафи </w:t>
      </w:r>
      <w:r w:rsidR="001F40CE">
        <w:rPr>
          <w:rFonts w:ascii="Times New Roman" w:hAnsi="Times New Roman" w:cs="Times New Roman"/>
          <w:sz w:val="24"/>
          <w:szCs w:val="24"/>
          <w:lang w:val="tg-Cyrl-TJ"/>
        </w:rPr>
        <w:t>Н</w:t>
      </w:r>
      <w:r w:rsidRPr="007C158A">
        <w:rPr>
          <w:rFonts w:ascii="Times New Roman" w:hAnsi="Times New Roman" w:cs="Times New Roman"/>
          <w:sz w:val="24"/>
          <w:szCs w:val="24"/>
        </w:rPr>
        <w:t>ақшаи амал</w:t>
      </w:r>
      <w:r w:rsidR="001F40CE">
        <w:rPr>
          <w:rFonts w:ascii="Times New Roman" w:hAnsi="Times New Roman" w:cs="Times New Roman"/>
          <w:sz w:val="24"/>
          <w:szCs w:val="24"/>
          <w:lang w:val="tg-Cyrl-TJ"/>
        </w:rPr>
        <w:t xml:space="preserve">и </w:t>
      </w:r>
      <w:r w:rsidRPr="007C158A">
        <w:rPr>
          <w:rFonts w:ascii="Times New Roman" w:hAnsi="Times New Roman" w:cs="Times New Roman"/>
          <w:sz w:val="24"/>
          <w:szCs w:val="24"/>
        </w:rPr>
        <w:t>гендер</w:t>
      </w:r>
      <w:r w:rsidR="00B4196C">
        <w:rPr>
          <w:rFonts w:ascii="Times New Roman" w:hAnsi="Times New Roman" w:cs="Times New Roman"/>
          <w:sz w:val="24"/>
          <w:szCs w:val="24"/>
          <w:lang w:val="tg-Cyrl-TJ"/>
        </w:rPr>
        <w:t>ии</w:t>
      </w:r>
      <w:r w:rsidRPr="007C158A">
        <w:rPr>
          <w:rFonts w:ascii="Times New Roman" w:hAnsi="Times New Roman" w:cs="Times New Roman"/>
          <w:sz w:val="24"/>
          <w:szCs w:val="24"/>
        </w:rPr>
        <w:t xml:space="preserve"> </w:t>
      </w:r>
      <w:r w:rsidR="00B4196C">
        <w:rPr>
          <w:rFonts w:ascii="Times New Roman" w:hAnsi="Times New Roman" w:cs="Times New Roman"/>
          <w:sz w:val="24"/>
          <w:szCs w:val="24"/>
          <w:lang w:val="tg-Cyrl-TJ"/>
        </w:rPr>
        <w:t xml:space="preserve">(НАГ) мазкур </w:t>
      </w:r>
      <w:r w:rsidRPr="007C158A">
        <w:rPr>
          <w:rFonts w:ascii="Times New Roman" w:hAnsi="Times New Roman" w:cs="Times New Roman"/>
          <w:sz w:val="24"/>
          <w:szCs w:val="24"/>
        </w:rPr>
        <w:t xml:space="preserve">коҳиш додани тафовути гендерӣ дар бахши оби Тоҷикистон мебошад. Нақша тавассути </w:t>
      </w:r>
      <w:r w:rsidR="00003E8C">
        <w:rPr>
          <w:rFonts w:ascii="Times New Roman" w:hAnsi="Times New Roman" w:cs="Times New Roman"/>
          <w:sz w:val="24"/>
          <w:szCs w:val="24"/>
          <w:lang w:val="tg-Cyrl-TJ"/>
        </w:rPr>
        <w:t xml:space="preserve">МИЛ </w:t>
      </w:r>
      <w:r w:rsidRPr="007C158A">
        <w:rPr>
          <w:rFonts w:ascii="Times New Roman" w:hAnsi="Times New Roman" w:cs="Times New Roman"/>
          <w:sz w:val="24"/>
          <w:szCs w:val="24"/>
        </w:rPr>
        <w:t xml:space="preserve">дар </w:t>
      </w:r>
      <w:r w:rsidR="00003E8C">
        <w:rPr>
          <w:rFonts w:ascii="Times New Roman" w:hAnsi="Times New Roman" w:cs="Times New Roman"/>
          <w:sz w:val="24"/>
          <w:szCs w:val="24"/>
          <w:lang w:val="tg-Cyrl-TJ"/>
        </w:rPr>
        <w:t>назди АМО ҶТ</w:t>
      </w:r>
      <w:r w:rsidRPr="007C158A">
        <w:rPr>
          <w:rFonts w:ascii="Times New Roman" w:hAnsi="Times New Roman" w:cs="Times New Roman"/>
          <w:sz w:val="24"/>
          <w:szCs w:val="24"/>
        </w:rPr>
        <w:t xml:space="preserve"> ва </w:t>
      </w:r>
      <w:r w:rsidR="00003E8C">
        <w:rPr>
          <w:rFonts w:ascii="Times New Roman" w:hAnsi="Times New Roman" w:cs="Times New Roman"/>
          <w:sz w:val="24"/>
          <w:szCs w:val="24"/>
          <w:lang w:val="tg-Cyrl-TJ"/>
        </w:rPr>
        <w:t>ГТЛ</w:t>
      </w:r>
      <w:r w:rsidRPr="007C158A">
        <w:rPr>
          <w:rFonts w:ascii="Times New Roman" w:hAnsi="Times New Roman" w:cs="Times New Roman"/>
          <w:sz w:val="24"/>
          <w:szCs w:val="24"/>
        </w:rPr>
        <w:t xml:space="preserve"> дар В</w:t>
      </w:r>
      <w:r w:rsidR="00003E8C">
        <w:rPr>
          <w:rFonts w:ascii="Times New Roman" w:hAnsi="Times New Roman" w:cs="Times New Roman"/>
          <w:sz w:val="24"/>
          <w:szCs w:val="24"/>
          <w:lang w:val="tg-Cyrl-TJ"/>
        </w:rPr>
        <w:t>ЭЗО</w:t>
      </w:r>
      <w:r w:rsidRPr="007C158A">
        <w:rPr>
          <w:rFonts w:ascii="Times New Roman" w:hAnsi="Times New Roman" w:cs="Times New Roman"/>
          <w:sz w:val="24"/>
          <w:szCs w:val="24"/>
        </w:rPr>
        <w:t xml:space="preserve"> ҶТ таҳти роҳбарии Мутахассис оид ба </w:t>
      </w:r>
      <w:r w:rsidR="002D299A">
        <w:rPr>
          <w:rFonts w:ascii="Times New Roman" w:hAnsi="Times New Roman" w:cs="Times New Roman"/>
          <w:sz w:val="24"/>
          <w:szCs w:val="24"/>
        </w:rPr>
        <w:t>муошират</w:t>
      </w:r>
      <w:r w:rsidRPr="007C158A">
        <w:rPr>
          <w:rFonts w:ascii="Times New Roman" w:hAnsi="Times New Roman" w:cs="Times New Roman"/>
          <w:sz w:val="24"/>
          <w:szCs w:val="24"/>
        </w:rPr>
        <w:t xml:space="preserve">, иҷтимоӣ ва гендерӣ дар доираи лоиҳаи </w:t>
      </w:r>
      <w:r w:rsidRPr="00344594">
        <w:rPr>
          <w:rFonts w:ascii="Times New Roman" w:hAnsi="Times New Roman" w:cs="Times New Roman"/>
          <w:sz w:val="24"/>
          <w:szCs w:val="24"/>
        </w:rPr>
        <w:t>SWIM</w:t>
      </w:r>
      <w:r w:rsidRPr="007C158A">
        <w:rPr>
          <w:rFonts w:ascii="Times New Roman" w:hAnsi="Times New Roman" w:cs="Times New Roman"/>
          <w:sz w:val="24"/>
          <w:szCs w:val="24"/>
        </w:rPr>
        <w:t>, ки аз ҷониби Бонки Ҷаҳонӣ маблағгузорӣ мешавад, амалӣ карда мешавад. Дар доираи лоиҳа хи</w:t>
      </w:r>
      <w:r w:rsidR="00003E8C" w:rsidRPr="00003E8C">
        <w:rPr>
          <w:rFonts w:ascii="Times New Roman" w:hAnsi="Times New Roman" w:cs="Times New Roman"/>
          <w:sz w:val="24"/>
          <w:szCs w:val="24"/>
        </w:rPr>
        <w:t>з</w:t>
      </w:r>
      <w:r w:rsidRPr="007C158A">
        <w:rPr>
          <w:rFonts w:ascii="Times New Roman" w:hAnsi="Times New Roman" w:cs="Times New Roman"/>
          <w:sz w:val="24"/>
          <w:szCs w:val="24"/>
        </w:rPr>
        <w:t>мат</w:t>
      </w:r>
      <w:r w:rsidR="00003E8C" w:rsidRPr="00003E8C">
        <w:rPr>
          <w:rFonts w:ascii="Times New Roman" w:hAnsi="Times New Roman" w:cs="Times New Roman"/>
          <w:sz w:val="24"/>
          <w:szCs w:val="24"/>
        </w:rPr>
        <w:t>расони</w:t>
      </w:r>
      <w:r w:rsidRPr="007C158A">
        <w:rPr>
          <w:rFonts w:ascii="Times New Roman" w:hAnsi="Times New Roman" w:cs="Times New Roman"/>
          <w:sz w:val="24"/>
          <w:szCs w:val="24"/>
        </w:rPr>
        <w:t xml:space="preserve">ҳои машваратӣ (ширкатҳо ё шахсони воқеӣ) тибқи расмиёти Бонки ҷаҳонӣ дар асоси озмун ҷалб карда мешаванд. </w:t>
      </w:r>
      <w:r w:rsidR="00003E8C" w:rsidRPr="00003E8C">
        <w:rPr>
          <w:rFonts w:ascii="Times New Roman" w:hAnsi="Times New Roman" w:cs="Times New Roman"/>
          <w:sz w:val="24"/>
          <w:szCs w:val="24"/>
        </w:rPr>
        <w:t>Бо ма</w:t>
      </w:r>
      <w:r w:rsidR="00003E8C">
        <w:rPr>
          <w:rFonts w:ascii="Times New Roman" w:hAnsi="Times New Roman" w:cs="Times New Roman"/>
          <w:sz w:val="24"/>
          <w:szCs w:val="24"/>
          <w:lang w:val="tg-Cyrl-TJ"/>
        </w:rPr>
        <w:t>қ</w:t>
      </w:r>
      <w:r w:rsidR="00003E8C" w:rsidRPr="00003E8C">
        <w:rPr>
          <w:rFonts w:ascii="Times New Roman" w:hAnsi="Times New Roman" w:cs="Times New Roman"/>
          <w:sz w:val="24"/>
          <w:szCs w:val="24"/>
        </w:rPr>
        <w:t>сади</w:t>
      </w:r>
      <w:r w:rsidRPr="007C158A">
        <w:rPr>
          <w:rFonts w:ascii="Times New Roman" w:hAnsi="Times New Roman" w:cs="Times New Roman"/>
          <w:sz w:val="24"/>
          <w:szCs w:val="24"/>
        </w:rPr>
        <w:t xml:space="preserve"> татби</w:t>
      </w:r>
      <w:r w:rsidR="007C158A">
        <w:rPr>
          <w:rFonts w:ascii="Times New Roman" w:hAnsi="Times New Roman" w:cs="Times New Roman"/>
          <w:sz w:val="24"/>
          <w:szCs w:val="24"/>
        </w:rPr>
        <w:t>қ</w:t>
      </w:r>
      <w:r w:rsidRPr="007C158A">
        <w:rPr>
          <w:rFonts w:ascii="Times New Roman" w:hAnsi="Times New Roman" w:cs="Times New Roman"/>
          <w:sz w:val="24"/>
          <w:szCs w:val="24"/>
        </w:rPr>
        <w:t>и чорабини</w:t>
      </w:r>
      <w:r w:rsidR="007C158A">
        <w:rPr>
          <w:rFonts w:ascii="Times New Roman" w:hAnsi="Times New Roman" w:cs="Times New Roman"/>
          <w:sz w:val="24"/>
          <w:szCs w:val="24"/>
        </w:rPr>
        <w:t>ҳ</w:t>
      </w:r>
      <w:r w:rsidRPr="007C158A">
        <w:rPr>
          <w:rFonts w:ascii="Times New Roman" w:hAnsi="Times New Roman" w:cs="Times New Roman"/>
          <w:sz w:val="24"/>
          <w:szCs w:val="24"/>
        </w:rPr>
        <w:t>ои Нақша ба</w:t>
      </w:r>
      <w:r w:rsidR="00003E8C">
        <w:rPr>
          <w:rFonts w:ascii="Times New Roman" w:hAnsi="Times New Roman" w:cs="Times New Roman"/>
          <w:sz w:val="24"/>
          <w:szCs w:val="24"/>
          <w:lang w:val="tg-Cyrl-TJ"/>
        </w:rPr>
        <w:t>ҳр</w:t>
      </w:r>
      <w:r w:rsidRPr="007C158A">
        <w:rPr>
          <w:rFonts w:ascii="Times New Roman" w:hAnsi="Times New Roman" w:cs="Times New Roman"/>
          <w:sz w:val="24"/>
          <w:szCs w:val="24"/>
        </w:rPr>
        <w:t xml:space="preserve">и </w:t>
      </w:r>
      <w:r w:rsidR="007C158A">
        <w:rPr>
          <w:rFonts w:ascii="Times New Roman" w:hAnsi="Times New Roman" w:cs="Times New Roman"/>
          <w:sz w:val="24"/>
          <w:szCs w:val="24"/>
          <w:lang w:val="tg-Cyrl-TJ"/>
        </w:rPr>
        <w:t>ҷ</w:t>
      </w:r>
      <w:r w:rsidRPr="007C158A">
        <w:rPr>
          <w:rFonts w:ascii="Times New Roman" w:hAnsi="Times New Roman" w:cs="Times New Roman"/>
          <w:sz w:val="24"/>
          <w:szCs w:val="24"/>
        </w:rPr>
        <w:t>алби ширкат</w:t>
      </w:r>
      <w:r w:rsidR="007C158A">
        <w:rPr>
          <w:rFonts w:ascii="Times New Roman" w:hAnsi="Times New Roman" w:cs="Times New Roman"/>
          <w:sz w:val="24"/>
          <w:szCs w:val="24"/>
        </w:rPr>
        <w:t>ҳ</w:t>
      </w:r>
      <w:r w:rsidRPr="007C158A">
        <w:rPr>
          <w:rFonts w:ascii="Times New Roman" w:hAnsi="Times New Roman" w:cs="Times New Roman"/>
          <w:sz w:val="24"/>
          <w:szCs w:val="24"/>
        </w:rPr>
        <w:t>ои ма</w:t>
      </w:r>
      <w:r w:rsidR="007C158A">
        <w:rPr>
          <w:rFonts w:ascii="Times New Roman" w:hAnsi="Times New Roman" w:cs="Times New Roman"/>
          <w:sz w:val="24"/>
          <w:szCs w:val="24"/>
        </w:rPr>
        <w:t>ҳ</w:t>
      </w:r>
      <w:r w:rsidRPr="007C158A">
        <w:rPr>
          <w:rFonts w:ascii="Times New Roman" w:hAnsi="Times New Roman" w:cs="Times New Roman"/>
          <w:sz w:val="24"/>
          <w:szCs w:val="24"/>
        </w:rPr>
        <w:t>алл</w:t>
      </w:r>
      <w:r w:rsidR="007C158A">
        <w:rPr>
          <w:rFonts w:ascii="Times New Roman" w:hAnsi="Times New Roman" w:cs="Times New Roman"/>
          <w:sz w:val="24"/>
          <w:szCs w:val="24"/>
        </w:rPr>
        <w:t>ӣ</w:t>
      </w:r>
      <w:r w:rsidRPr="007C158A">
        <w:rPr>
          <w:rFonts w:ascii="Times New Roman" w:hAnsi="Times New Roman" w:cs="Times New Roman"/>
          <w:sz w:val="24"/>
          <w:szCs w:val="24"/>
        </w:rPr>
        <w:t xml:space="preserve"> ё коршиносони милл</w:t>
      </w:r>
      <w:r w:rsidR="007C158A">
        <w:rPr>
          <w:rFonts w:ascii="Times New Roman" w:hAnsi="Times New Roman" w:cs="Times New Roman"/>
          <w:sz w:val="24"/>
          <w:szCs w:val="24"/>
        </w:rPr>
        <w:t>ӣ</w:t>
      </w:r>
      <w:r w:rsidRPr="007C158A">
        <w:rPr>
          <w:rFonts w:ascii="Times New Roman" w:hAnsi="Times New Roman" w:cs="Times New Roman"/>
          <w:sz w:val="24"/>
          <w:szCs w:val="24"/>
        </w:rPr>
        <w:t>, ки тиб</w:t>
      </w:r>
      <w:r w:rsidR="007C158A">
        <w:rPr>
          <w:rFonts w:ascii="Times New Roman" w:hAnsi="Times New Roman" w:cs="Times New Roman"/>
          <w:sz w:val="24"/>
          <w:szCs w:val="24"/>
        </w:rPr>
        <w:t>қ</w:t>
      </w:r>
      <w:r w:rsidRPr="007C158A">
        <w:rPr>
          <w:rFonts w:ascii="Times New Roman" w:hAnsi="Times New Roman" w:cs="Times New Roman"/>
          <w:sz w:val="24"/>
          <w:szCs w:val="24"/>
        </w:rPr>
        <w:t xml:space="preserve">и тартиби </w:t>
      </w:r>
      <w:r w:rsidR="00003E8C">
        <w:rPr>
          <w:rFonts w:ascii="Times New Roman" w:hAnsi="Times New Roman" w:cs="Times New Roman"/>
          <w:sz w:val="24"/>
          <w:szCs w:val="24"/>
          <w:lang w:val="tg-Cyrl-TJ"/>
        </w:rPr>
        <w:t>МИЛ назди</w:t>
      </w:r>
      <w:r w:rsidRPr="007C158A">
        <w:rPr>
          <w:rFonts w:ascii="Times New Roman" w:hAnsi="Times New Roman" w:cs="Times New Roman"/>
          <w:sz w:val="24"/>
          <w:szCs w:val="24"/>
        </w:rPr>
        <w:t xml:space="preserve"> А</w:t>
      </w:r>
      <w:r w:rsidR="00003E8C">
        <w:rPr>
          <w:rFonts w:ascii="Times New Roman" w:hAnsi="Times New Roman" w:cs="Times New Roman"/>
          <w:sz w:val="24"/>
          <w:szCs w:val="24"/>
          <w:lang w:val="tg-Cyrl-TJ"/>
        </w:rPr>
        <w:t>МО</w:t>
      </w:r>
      <w:r w:rsidRPr="007C158A">
        <w:rPr>
          <w:rFonts w:ascii="Times New Roman" w:hAnsi="Times New Roman" w:cs="Times New Roman"/>
          <w:sz w:val="24"/>
          <w:szCs w:val="24"/>
        </w:rPr>
        <w:t xml:space="preserve"> </w:t>
      </w:r>
      <w:r w:rsidR="007C158A">
        <w:rPr>
          <w:rFonts w:ascii="Times New Roman" w:hAnsi="Times New Roman" w:cs="Times New Roman"/>
          <w:sz w:val="24"/>
          <w:szCs w:val="24"/>
        </w:rPr>
        <w:t>Ҷ</w:t>
      </w:r>
      <w:r w:rsidRPr="007C158A">
        <w:rPr>
          <w:rFonts w:ascii="Times New Roman" w:hAnsi="Times New Roman" w:cs="Times New Roman"/>
          <w:sz w:val="24"/>
          <w:szCs w:val="24"/>
        </w:rPr>
        <w:t xml:space="preserve">Т ва </w:t>
      </w:r>
      <w:r w:rsidR="00003E8C">
        <w:rPr>
          <w:rFonts w:ascii="Times New Roman" w:hAnsi="Times New Roman" w:cs="Times New Roman"/>
          <w:sz w:val="24"/>
          <w:szCs w:val="24"/>
          <w:lang w:val="tg-Cyrl-TJ"/>
        </w:rPr>
        <w:t>Г</w:t>
      </w:r>
      <w:r w:rsidRPr="007C158A">
        <w:rPr>
          <w:rFonts w:ascii="Times New Roman" w:hAnsi="Times New Roman" w:cs="Times New Roman"/>
          <w:sz w:val="24"/>
          <w:szCs w:val="24"/>
        </w:rPr>
        <w:t xml:space="preserve">ТЛ дар назди </w:t>
      </w:r>
      <w:r w:rsidR="00003E8C" w:rsidRPr="007C158A">
        <w:rPr>
          <w:rFonts w:ascii="Times New Roman" w:hAnsi="Times New Roman" w:cs="Times New Roman"/>
          <w:sz w:val="24"/>
          <w:szCs w:val="24"/>
        </w:rPr>
        <w:t>В</w:t>
      </w:r>
      <w:r w:rsidR="00003E8C">
        <w:rPr>
          <w:rFonts w:ascii="Times New Roman" w:hAnsi="Times New Roman" w:cs="Times New Roman"/>
          <w:sz w:val="24"/>
          <w:szCs w:val="24"/>
          <w:lang w:val="tg-Cyrl-TJ"/>
        </w:rPr>
        <w:t>ЭЗО</w:t>
      </w:r>
      <w:r w:rsidRPr="007C158A">
        <w:rPr>
          <w:rFonts w:ascii="Times New Roman" w:hAnsi="Times New Roman" w:cs="Times New Roman"/>
          <w:sz w:val="24"/>
          <w:szCs w:val="24"/>
        </w:rPr>
        <w:t xml:space="preserve"> </w:t>
      </w:r>
      <w:r w:rsidR="007C158A">
        <w:rPr>
          <w:rFonts w:ascii="Times New Roman" w:hAnsi="Times New Roman" w:cs="Times New Roman"/>
          <w:sz w:val="24"/>
          <w:szCs w:val="24"/>
        </w:rPr>
        <w:t>Ҷ</w:t>
      </w:r>
      <w:r w:rsidRPr="007C158A">
        <w:rPr>
          <w:rFonts w:ascii="Times New Roman" w:hAnsi="Times New Roman" w:cs="Times New Roman"/>
          <w:sz w:val="24"/>
          <w:szCs w:val="24"/>
        </w:rPr>
        <w:t xml:space="preserve">Т интихоб карда мешаванд, </w:t>
      </w:r>
      <w:r w:rsidR="00003E8C">
        <w:rPr>
          <w:rFonts w:ascii="Times New Roman" w:hAnsi="Times New Roman" w:cs="Times New Roman"/>
          <w:sz w:val="24"/>
          <w:szCs w:val="24"/>
          <w:lang w:val="tg-Cyrl-TJ"/>
        </w:rPr>
        <w:t>вазифаи</w:t>
      </w:r>
      <w:r w:rsidRPr="007C158A">
        <w:rPr>
          <w:rFonts w:ascii="Times New Roman" w:hAnsi="Times New Roman" w:cs="Times New Roman"/>
          <w:sz w:val="24"/>
          <w:szCs w:val="24"/>
        </w:rPr>
        <w:t xml:space="preserve"> техник</w:t>
      </w:r>
      <w:r w:rsidR="007C158A">
        <w:rPr>
          <w:rFonts w:ascii="Times New Roman" w:hAnsi="Times New Roman" w:cs="Times New Roman"/>
          <w:sz w:val="24"/>
          <w:szCs w:val="24"/>
        </w:rPr>
        <w:t>ӣ</w:t>
      </w:r>
      <w:r w:rsidRPr="007C158A">
        <w:rPr>
          <w:rFonts w:ascii="Times New Roman" w:hAnsi="Times New Roman" w:cs="Times New Roman"/>
          <w:sz w:val="24"/>
          <w:szCs w:val="24"/>
        </w:rPr>
        <w:t xml:space="preserve"> та</w:t>
      </w:r>
      <w:r w:rsidR="007C158A">
        <w:rPr>
          <w:rFonts w:ascii="Times New Roman" w:hAnsi="Times New Roman" w:cs="Times New Roman"/>
          <w:sz w:val="24"/>
          <w:szCs w:val="24"/>
        </w:rPr>
        <w:t>ҳ</w:t>
      </w:r>
      <w:r w:rsidRPr="007C158A">
        <w:rPr>
          <w:rFonts w:ascii="Times New Roman" w:hAnsi="Times New Roman" w:cs="Times New Roman"/>
          <w:sz w:val="24"/>
          <w:szCs w:val="24"/>
        </w:rPr>
        <w:t>ия ва нашр карда шуда, сипас шартнома</w:t>
      </w:r>
      <w:r w:rsidR="007C158A">
        <w:rPr>
          <w:rFonts w:ascii="Times New Roman" w:hAnsi="Times New Roman" w:cs="Times New Roman"/>
          <w:sz w:val="24"/>
          <w:szCs w:val="24"/>
        </w:rPr>
        <w:t>ҳ</w:t>
      </w:r>
      <w:r w:rsidRPr="007C158A">
        <w:rPr>
          <w:rFonts w:ascii="Times New Roman" w:hAnsi="Times New Roman" w:cs="Times New Roman"/>
          <w:sz w:val="24"/>
          <w:szCs w:val="24"/>
        </w:rPr>
        <w:t>о ба имзо мерасанд.</w:t>
      </w:r>
    </w:p>
    <w:p w14:paraId="772DB446" w14:textId="7B75C1F9" w:rsidR="00280259" w:rsidRPr="007C158A" w:rsidRDefault="00000000"/>
    <w:tbl>
      <w:tblPr>
        <w:tblStyle w:val="a8"/>
        <w:tblW w:w="14318" w:type="dxa"/>
        <w:tblInd w:w="-431" w:type="dxa"/>
        <w:tblLayout w:type="fixed"/>
        <w:tblLook w:val="04A0" w:firstRow="1" w:lastRow="0" w:firstColumn="1" w:lastColumn="0" w:noHBand="0" w:noVBand="1"/>
      </w:tblPr>
      <w:tblGrid>
        <w:gridCol w:w="3120"/>
        <w:gridCol w:w="2126"/>
        <w:gridCol w:w="1559"/>
        <w:gridCol w:w="2835"/>
        <w:gridCol w:w="2268"/>
        <w:gridCol w:w="2410"/>
      </w:tblGrid>
      <w:tr w:rsidR="00E3013C" w:rsidRPr="009307BC" w14:paraId="59CD4C9F" w14:textId="77777777" w:rsidTr="00500E43">
        <w:trPr>
          <w:trHeight w:val="1298"/>
        </w:trPr>
        <w:tc>
          <w:tcPr>
            <w:tcW w:w="14318" w:type="dxa"/>
            <w:gridSpan w:val="6"/>
            <w:shd w:val="clear" w:color="auto" w:fill="F7CAAC" w:themeFill="accent2" w:themeFillTint="66"/>
          </w:tcPr>
          <w:p w14:paraId="729129BF" w14:textId="27331908" w:rsidR="00E3013C" w:rsidRPr="007C158A" w:rsidRDefault="00003E8C" w:rsidP="00E954F6">
            <w:pPr>
              <w:rPr>
                <w:rFonts w:ascii="Times New Roman" w:hAnsi="Times New Roman" w:cs="Times New Roman"/>
                <w:b/>
                <w:bCs/>
                <w:sz w:val="24"/>
                <w:szCs w:val="24"/>
              </w:rPr>
            </w:pPr>
            <w:r>
              <w:rPr>
                <w:rFonts w:ascii="Times New Roman" w:hAnsi="Times New Roman" w:cs="Times New Roman"/>
                <w:b/>
                <w:bCs/>
                <w:sz w:val="24"/>
                <w:szCs w:val="24"/>
                <w:lang w:val="tg-Cyrl-TJ"/>
              </w:rPr>
              <w:lastRenderedPageBreak/>
              <w:t>Фосила</w:t>
            </w:r>
            <w:r w:rsidR="00E3013C" w:rsidRPr="007C158A">
              <w:rPr>
                <w:rFonts w:ascii="Times New Roman" w:hAnsi="Times New Roman" w:cs="Times New Roman"/>
                <w:b/>
                <w:bCs/>
                <w:sz w:val="24"/>
                <w:szCs w:val="24"/>
              </w:rPr>
              <w:t>и гендер</w:t>
            </w:r>
            <w:r w:rsidR="00813A1E">
              <w:rPr>
                <w:rFonts w:ascii="Times New Roman" w:hAnsi="Times New Roman" w:cs="Times New Roman"/>
                <w:b/>
                <w:bCs/>
                <w:sz w:val="24"/>
                <w:szCs w:val="24"/>
                <w:lang w:val="tg-Cyrl-TJ"/>
              </w:rPr>
              <w:t>ии</w:t>
            </w:r>
            <w:r w:rsidR="00E3013C" w:rsidRPr="007C158A">
              <w:rPr>
                <w:rFonts w:ascii="Times New Roman" w:hAnsi="Times New Roman" w:cs="Times New Roman"/>
                <w:b/>
                <w:bCs/>
                <w:sz w:val="24"/>
                <w:szCs w:val="24"/>
              </w:rPr>
              <w:t xml:space="preserve"> </w:t>
            </w:r>
            <w:r w:rsidR="00E3013C" w:rsidRPr="009307BC">
              <w:rPr>
                <w:rFonts w:ascii="Times New Roman" w:hAnsi="Times New Roman" w:cs="Times New Roman"/>
                <w:b/>
                <w:bCs/>
                <w:sz w:val="24"/>
                <w:szCs w:val="24"/>
              </w:rPr>
              <w:t xml:space="preserve">I </w:t>
            </w:r>
            <w:r w:rsidR="00E3013C" w:rsidRPr="007C158A">
              <w:rPr>
                <w:rFonts w:ascii="Times New Roman" w:hAnsi="Times New Roman" w:cs="Times New Roman"/>
                <w:b/>
                <w:bCs/>
                <w:sz w:val="24"/>
                <w:szCs w:val="24"/>
              </w:rPr>
              <w:t xml:space="preserve">: Занон дар </w:t>
            </w:r>
            <w:r>
              <w:rPr>
                <w:rFonts w:ascii="Times New Roman" w:hAnsi="Times New Roman" w:cs="Times New Roman"/>
                <w:b/>
                <w:bCs/>
                <w:sz w:val="24"/>
                <w:szCs w:val="24"/>
                <w:lang w:val="tg-Cyrl-TJ"/>
              </w:rPr>
              <w:t>ташкилотҳои ИЗО</w:t>
            </w:r>
            <w:r w:rsidR="00E3013C" w:rsidRPr="007C158A">
              <w:rPr>
                <w:rFonts w:ascii="Times New Roman" w:hAnsi="Times New Roman" w:cs="Times New Roman"/>
                <w:b/>
                <w:bCs/>
                <w:sz w:val="24"/>
                <w:szCs w:val="24"/>
              </w:rPr>
              <w:t xml:space="preserve"> дар сатҳи миллӣ/ҳавза</w:t>
            </w:r>
            <w:r>
              <w:rPr>
                <w:rFonts w:ascii="Times New Roman" w:hAnsi="Times New Roman" w:cs="Times New Roman"/>
                <w:b/>
                <w:bCs/>
                <w:sz w:val="24"/>
                <w:szCs w:val="24"/>
                <w:lang w:val="tg-Cyrl-TJ"/>
              </w:rPr>
              <w:t>вӣ</w:t>
            </w:r>
            <w:r w:rsidR="00E3013C" w:rsidRPr="007C158A">
              <w:rPr>
                <w:rFonts w:ascii="Times New Roman" w:hAnsi="Times New Roman" w:cs="Times New Roman"/>
                <w:b/>
                <w:bCs/>
                <w:sz w:val="24"/>
                <w:szCs w:val="24"/>
              </w:rPr>
              <w:t xml:space="preserve"> ва сохторҳои идоракунии обёрӣ кам намояндагӣ мекунанд.</w:t>
            </w:r>
          </w:p>
          <w:p w14:paraId="45FB6E8F" w14:textId="165613C9" w:rsidR="00E3013C" w:rsidRPr="007C158A" w:rsidRDefault="00E3013C" w:rsidP="00E954F6">
            <w:pPr>
              <w:rPr>
                <w:rFonts w:ascii="Times New Roman" w:hAnsi="Times New Roman" w:cs="Times New Roman"/>
                <w:b/>
                <w:bCs/>
                <w:sz w:val="24"/>
                <w:szCs w:val="24"/>
              </w:rPr>
            </w:pPr>
            <w:r w:rsidRPr="007C158A">
              <w:rPr>
                <w:rFonts w:ascii="Times New Roman" w:hAnsi="Times New Roman" w:cs="Times New Roman"/>
                <w:b/>
                <w:bCs/>
                <w:sz w:val="24"/>
                <w:szCs w:val="24"/>
              </w:rPr>
              <w:t>Нишондиҳанда(ҳо): Афзоиши ҳиссаи занон дар идоракунии захираҳои об (%) дар сатҳҳои миллӣ, ҳавзавӣ, А</w:t>
            </w:r>
            <w:r w:rsidR="001D0DD4">
              <w:rPr>
                <w:rFonts w:ascii="Times New Roman" w:hAnsi="Times New Roman" w:cs="Times New Roman"/>
                <w:b/>
                <w:bCs/>
                <w:sz w:val="24"/>
                <w:szCs w:val="24"/>
                <w:lang w:val="tg-Cyrl-TJ"/>
              </w:rPr>
              <w:t>МО</w:t>
            </w:r>
            <w:r w:rsidRPr="007C158A">
              <w:rPr>
                <w:rFonts w:ascii="Times New Roman" w:hAnsi="Times New Roman" w:cs="Times New Roman"/>
                <w:b/>
                <w:bCs/>
                <w:sz w:val="24"/>
                <w:szCs w:val="24"/>
              </w:rPr>
              <w:t xml:space="preserve"> ҶТ ва </w:t>
            </w:r>
            <w:r w:rsidR="001D0DD4">
              <w:rPr>
                <w:rFonts w:ascii="Times New Roman" w:hAnsi="Times New Roman" w:cs="Times New Roman"/>
                <w:b/>
                <w:bCs/>
                <w:sz w:val="24"/>
                <w:szCs w:val="24"/>
                <w:lang w:val="tg-Cyrl-TJ"/>
              </w:rPr>
              <w:t xml:space="preserve">дар сатҳи </w:t>
            </w:r>
            <w:r w:rsidRPr="007C158A">
              <w:rPr>
                <w:rFonts w:ascii="Times New Roman" w:hAnsi="Times New Roman" w:cs="Times New Roman"/>
                <w:b/>
                <w:bCs/>
                <w:sz w:val="24"/>
                <w:szCs w:val="24"/>
              </w:rPr>
              <w:t xml:space="preserve">АИО: </w:t>
            </w:r>
            <w:r w:rsidRPr="007C158A">
              <w:rPr>
                <w:rFonts w:ascii="Times New Roman" w:hAnsi="Times New Roman" w:cs="Times New Roman"/>
                <w:sz w:val="18"/>
                <w:szCs w:val="18"/>
              </w:rPr>
              <w:t xml:space="preserve">% заноне, ки ба ташкили </w:t>
            </w:r>
            <w:r w:rsidR="001D0DD4">
              <w:rPr>
                <w:rFonts w:ascii="Times New Roman" w:hAnsi="Times New Roman" w:cs="Times New Roman"/>
                <w:sz w:val="18"/>
                <w:szCs w:val="18"/>
                <w:lang w:val="tg-Cyrl-TJ"/>
              </w:rPr>
              <w:t>ИЗО (</w:t>
            </w:r>
            <w:r w:rsidRPr="007C158A">
              <w:rPr>
                <w:rFonts w:ascii="Times New Roman" w:hAnsi="Times New Roman" w:cs="Times New Roman"/>
                <w:sz w:val="18"/>
                <w:szCs w:val="18"/>
              </w:rPr>
              <w:t>идоракунии захираҳои об</w:t>
            </w:r>
            <w:r w:rsidR="001D0DD4">
              <w:rPr>
                <w:rFonts w:ascii="Times New Roman" w:hAnsi="Times New Roman" w:cs="Times New Roman"/>
                <w:sz w:val="18"/>
                <w:szCs w:val="18"/>
                <w:lang w:val="tg-Cyrl-TJ"/>
              </w:rPr>
              <w:t>)</w:t>
            </w:r>
            <w:r w:rsidRPr="007C158A">
              <w:rPr>
                <w:rFonts w:ascii="Times New Roman" w:hAnsi="Times New Roman" w:cs="Times New Roman"/>
                <w:sz w:val="18"/>
                <w:szCs w:val="18"/>
              </w:rPr>
              <w:t xml:space="preserve"> дар сатҳи миллӣ/ҳавза</w:t>
            </w:r>
            <w:r w:rsidR="001D0DD4">
              <w:rPr>
                <w:rFonts w:ascii="Times New Roman" w:hAnsi="Times New Roman" w:cs="Times New Roman"/>
                <w:sz w:val="18"/>
                <w:szCs w:val="18"/>
                <w:lang w:val="tg-Cyrl-TJ"/>
              </w:rPr>
              <w:t>вӣ</w:t>
            </w:r>
            <w:r w:rsidRPr="007C158A">
              <w:rPr>
                <w:rFonts w:ascii="Times New Roman" w:hAnsi="Times New Roman" w:cs="Times New Roman"/>
                <w:sz w:val="18"/>
                <w:szCs w:val="18"/>
              </w:rPr>
              <w:t xml:space="preserve">, </w:t>
            </w:r>
            <w:r w:rsidRPr="009307BC">
              <w:rPr>
                <w:rFonts w:ascii="Times New Roman" w:hAnsi="Times New Roman" w:cs="Times New Roman"/>
                <w:sz w:val="18"/>
                <w:szCs w:val="18"/>
              </w:rPr>
              <w:t>А</w:t>
            </w:r>
            <w:r w:rsidR="001D0DD4">
              <w:rPr>
                <w:rFonts w:ascii="Times New Roman" w:hAnsi="Times New Roman" w:cs="Times New Roman"/>
                <w:sz w:val="18"/>
                <w:szCs w:val="18"/>
                <w:lang w:val="tg-Cyrl-TJ"/>
              </w:rPr>
              <w:t>МО</w:t>
            </w:r>
            <w:r w:rsidRPr="009307BC">
              <w:rPr>
                <w:rFonts w:ascii="Times New Roman" w:hAnsi="Times New Roman" w:cs="Times New Roman"/>
                <w:sz w:val="18"/>
                <w:szCs w:val="18"/>
              </w:rPr>
              <w:t xml:space="preserve"> </w:t>
            </w:r>
            <w:r w:rsidRPr="007C158A">
              <w:rPr>
                <w:rFonts w:ascii="Times New Roman" w:hAnsi="Times New Roman" w:cs="Times New Roman"/>
                <w:sz w:val="18"/>
                <w:szCs w:val="18"/>
              </w:rPr>
              <w:t xml:space="preserve">ҶТ ва АИО ҷалб шудаанд. Нишондиҳандаҳои </w:t>
            </w:r>
            <w:r w:rsidR="00813A1E">
              <w:rPr>
                <w:rFonts w:ascii="Times New Roman" w:hAnsi="Times New Roman" w:cs="Times New Roman"/>
                <w:sz w:val="18"/>
                <w:szCs w:val="18"/>
              </w:rPr>
              <w:t>ҳадафӣ</w:t>
            </w:r>
            <w:r w:rsidRPr="007C158A">
              <w:rPr>
                <w:rFonts w:ascii="Times New Roman" w:hAnsi="Times New Roman" w:cs="Times New Roman"/>
                <w:sz w:val="18"/>
                <w:szCs w:val="18"/>
              </w:rPr>
              <w:t xml:space="preserve">: </w:t>
            </w:r>
            <w:r w:rsidR="001D0DD4">
              <w:rPr>
                <w:rFonts w:ascii="Times New Roman" w:hAnsi="Times New Roman" w:cs="Times New Roman"/>
                <w:sz w:val="18"/>
                <w:szCs w:val="18"/>
                <w:lang w:val="tg-Cyrl-TJ"/>
              </w:rPr>
              <w:t>ШОИ ва зерсохторҳои он оид ба захираҳои об</w:t>
            </w:r>
            <w:r w:rsidRPr="007C158A">
              <w:rPr>
                <w:rFonts w:ascii="Times New Roman" w:hAnsi="Times New Roman" w:cs="Times New Roman"/>
                <w:sz w:val="18"/>
                <w:szCs w:val="18"/>
              </w:rPr>
              <w:t xml:space="preserve">и </w:t>
            </w:r>
            <w:r w:rsidR="001D0DD4">
              <w:rPr>
                <w:rFonts w:ascii="Times New Roman" w:hAnsi="Times New Roman" w:cs="Times New Roman"/>
                <w:sz w:val="18"/>
                <w:szCs w:val="18"/>
                <w:lang w:val="tg-Cyrl-TJ"/>
              </w:rPr>
              <w:t>ВЭЗО</w:t>
            </w:r>
            <w:r w:rsidRPr="007C158A">
              <w:rPr>
                <w:rFonts w:ascii="Times New Roman" w:hAnsi="Times New Roman" w:cs="Times New Roman"/>
                <w:sz w:val="18"/>
                <w:szCs w:val="18"/>
              </w:rPr>
              <w:t xml:space="preserve"> (10%), </w:t>
            </w:r>
            <w:r w:rsidR="001D0DD4">
              <w:rPr>
                <w:rFonts w:ascii="Times New Roman" w:hAnsi="Times New Roman" w:cs="Times New Roman"/>
                <w:sz w:val="18"/>
                <w:szCs w:val="18"/>
                <w:lang w:val="tg-Cyrl-TJ"/>
              </w:rPr>
              <w:t>ШМО/ТҲД (Ташкилоти ҳавзавии дарё)</w:t>
            </w:r>
            <w:r w:rsidRPr="007C158A">
              <w:rPr>
                <w:rFonts w:ascii="Times New Roman" w:hAnsi="Times New Roman" w:cs="Times New Roman"/>
                <w:sz w:val="18"/>
                <w:szCs w:val="18"/>
              </w:rPr>
              <w:t>/</w:t>
            </w:r>
            <w:r w:rsidR="001D0DD4">
              <w:rPr>
                <w:rFonts w:ascii="Times New Roman" w:hAnsi="Times New Roman" w:cs="Times New Roman"/>
                <w:sz w:val="18"/>
                <w:szCs w:val="18"/>
                <w:lang w:val="tg-Cyrl-TJ"/>
              </w:rPr>
              <w:t>ШҲД</w:t>
            </w:r>
            <w:r w:rsidRPr="007C158A">
              <w:rPr>
                <w:rFonts w:ascii="Times New Roman" w:hAnsi="Times New Roman" w:cs="Times New Roman"/>
                <w:sz w:val="18"/>
                <w:szCs w:val="18"/>
              </w:rPr>
              <w:t xml:space="preserve"> (20%), ш</w:t>
            </w:r>
            <w:r w:rsidR="001D0DD4">
              <w:rPr>
                <w:rFonts w:ascii="Times New Roman" w:hAnsi="Times New Roman" w:cs="Times New Roman"/>
                <w:sz w:val="18"/>
                <w:szCs w:val="18"/>
                <w:lang w:val="tg-Cyrl-TJ"/>
              </w:rPr>
              <w:t>у</w:t>
            </w:r>
            <w:r w:rsidRPr="007C158A">
              <w:rPr>
                <w:rFonts w:ascii="Times New Roman" w:hAnsi="Times New Roman" w:cs="Times New Roman"/>
                <w:sz w:val="18"/>
                <w:szCs w:val="18"/>
              </w:rPr>
              <w:t xml:space="preserve">ъбаҳои дастгирии АИО ва </w:t>
            </w:r>
            <w:r w:rsidR="001D0DD4">
              <w:rPr>
                <w:rFonts w:ascii="Times New Roman" w:hAnsi="Times New Roman" w:cs="Times New Roman"/>
                <w:sz w:val="18"/>
                <w:szCs w:val="18"/>
                <w:lang w:val="tg-Cyrl-TJ"/>
              </w:rPr>
              <w:t>СИИО (Системаи иттилоотии идоракунии обёрӣ)</w:t>
            </w:r>
            <w:r w:rsidRPr="007C158A">
              <w:rPr>
                <w:rFonts w:ascii="Times New Roman" w:hAnsi="Times New Roman" w:cs="Times New Roman"/>
                <w:sz w:val="18"/>
                <w:szCs w:val="18"/>
              </w:rPr>
              <w:t xml:space="preserve"> (30%), АИО (30%).</w:t>
            </w:r>
          </w:p>
        </w:tc>
      </w:tr>
      <w:tr w:rsidR="00500E43" w:rsidRPr="009307BC" w14:paraId="5D54E383" w14:textId="380CFDF6" w:rsidTr="0068574D">
        <w:trPr>
          <w:trHeight w:val="984"/>
        </w:trPr>
        <w:tc>
          <w:tcPr>
            <w:tcW w:w="3120" w:type="dxa"/>
            <w:shd w:val="clear" w:color="auto" w:fill="C5E0B3" w:themeFill="accent6" w:themeFillTint="66"/>
          </w:tcPr>
          <w:p w14:paraId="34016673" w14:textId="2E854838" w:rsidR="00500E43" w:rsidRPr="007C158A" w:rsidRDefault="00500E43" w:rsidP="00E954F6">
            <w:pPr>
              <w:rPr>
                <w:rFonts w:ascii="Times New Roman" w:hAnsi="Times New Roman" w:cs="Times New Roman"/>
                <w:b/>
                <w:bCs/>
                <w:sz w:val="24"/>
                <w:szCs w:val="24"/>
              </w:rPr>
            </w:pPr>
            <w:r w:rsidRPr="007C158A">
              <w:rPr>
                <w:rFonts w:ascii="Times New Roman" w:hAnsi="Times New Roman" w:cs="Times New Roman"/>
                <w:b/>
                <w:bCs/>
              </w:rPr>
              <w:t>Тавсияҳо оид</w:t>
            </w:r>
            <w:r w:rsidR="001D0DD4">
              <w:rPr>
                <w:rFonts w:ascii="Times New Roman" w:hAnsi="Times New Roman" w:cs="Times New Roman"/>
                <w:b/>
                <w:bCs/>
                <w:lang w:val="tg-Cyrl-TJ"/>
              </w:rPr>
              <w:t>и</w:t>
            </w:r>
            <w:r w:rsidRPr="007C158A">
              <w:rPr>
                <w:rFonts w:ascii="Times New Roman" w:hAnsi="Times New Roman" w:cs="Times New Roman"/>
                <w:b/>
                <w:bCs/>
              </w:rPr>
              <w:t xml:space="preserve"> ба</w:t>
            </w:r>
            <w:r w:rsidR="001D0DD4">
              <w:rPr>
                <w:rFonts w:ascii="Times New Roman" w:hAnsi="Times New Roman" w:cs="Times New Roman"/>
                <w:b/>
                <w:bCs/>
                <w:lang w:val="tg-Cyrl-TJ"/>
              </w:rPr>
              <w:t>ҳисобгирии</w:t>
            </w:r>
            <w:r w:rsidRPr="007C158A">
              <w:rPr>
                <w:rFonts w:ascii="Times New Roman" w:hAnsi="Times New Roman" w:cs="Times New Roman"/>
                <w:b/>
                <w:bCs/>
              </w:rPr>
              <w:t xml:space="preserve"> ҷанбаҳои гендерӣ дар доираи Лоиҳа</w:t>
            </w:r>
          </w:p>
        </w:tc>
        <w:tc>
          <w:tcPr>
            <w:tcW w:w="2126" w:type="dxa"/>
            <w:shd w:val="clear" w:color="auto" w:fill="C5E0B3" w:themeFill="accent6" w:themeFillTint="66"/>
          </w:tcPr>
          <w:p w14:paraId="34C418D4" w14:textId="77777777" w:rsidR="00500E43" w:rsidRPr="009307BC" w:rsidRDefault="00500E43" w:rsidP="00E954F6">
            <w:pPr>
              <w:rPr>
                <w:rFonts w:ascii="Times New Roman" w:hAnsi="Times New Roman" w:cs="Times New Roman"/>
                <w:b/>
                <w:bCs/>
                <w:sz w:val="24"/>
                <w:szCs w:val="24"/>
              </w:rPr>
            </w:pPr>
            <w:r w:rsidRPr="009307BC">
              <w:rPr>
                <w:rFonts w:ascii="Times New Roman" w:hAnsi="Times New Roman" w:cs="Times New Roman"/>
                <w:b/>
                <w:bCs/>
                <w:lang w:val="ru-RU"/>
              </w:rPr>
              <w:t>Фаъолият/ҳодиса</w:t>
            </w:r>
          </w:p>
        </w:tc>
        <w:tc>
          <w:tcPr>
            <w:tcW w:w="1559" w:type="dxa"/>
            <w:shd w:val="clear" w:color="auto" w:fill="C5E0B3" w:themeFill="accent6" w:themeFillTint="66"/>
          </w:tcPr>
          <w:p w14:paraId="61F948B1" w14:textId="77777777" w:rsidR="00500E43" w:rsidRPr="009307BC" w:rsidRDefault="00500E43" w:rsidP="00E954F6">
            <w:pPr>
              <w:rPr>
                <w:rFonts w:ascii="Times New Roman" w:hAnsi="Times New Roman" w:cs="Times New Roman"/>
                <w:b/>
                <w:bCs/>
                <w:sz w:val="24"/>
                <w:szCs w:val="24"/>
              </w:rPr>
            </w:pPr>
            <w:r w:rsidRPr="009307BC">
              <w:rPr>
                <w:rFonts w:ascii="Times New Roman" w:hAnsi="Times New Roman" w:cs="Times New Roman"/>
                <w:b/>
                <w:bCs/>
                <w:lang w:val="ru-RU"/>
              </w:rPr>
              <w:t>Давраи вақт</w:t>
            </w:r>
          </w:p>
        </w:tc>
        <w:tc>
          <w:tcPr>
            <w:tcW w:w="2835" w:type="dxa"/>
            <w:shd w:val="clear" w:color="auto" w:fill="C5E0B3" w:themeFill="accent6" w:themeFillTint="66"/>
          </w:tcPr>
          <w:p w14:paraId="336699AD" w14:textId="77777777" w:rsidR="00500E43" w:rsidRPr="009307BC" w:rsidRDefault="00500E43" w:rsidP="00E954F6">
            <w:pPr>
              <w:rPr>
                <w:rFonts w:ascii="Times New Roman" w:hAnsi="Times New Roman" w:cs="Times New Roman"/>
                <w:b/>
                <w:bCs/>
                <w:sz w:val="24"/>
                <w:szCs w:val="24"/>
                <w:lang w:val="ru-RU"/>
              </w:rPr>
            </w:pPr>
            <w:r w:rsidRPr="009307BC">
              <w:rPr>
                <w:rFonts w:ascii="Times New Roman" w:hAnsi="Times New Roman" w:cs="Times New Roman"/>
                <w:b/>
                <w:bCs/>
                <w:lang w:val="ru-RU"/>
              </w:rPr>
              <w:t>Механизми масъули ҳизб/амал</w:t>
            </w:r>
          </w:p>
        </w:tc>
        <w:tc>
          <w:tcPr>
            <w:tcW w:w="2268" w:type="dxa"/>
            <w:shd w:val="clear" w:color="auto" w:fill="C5E0B3" w:themeFill="accent6" w:themeFillTint="66"/>
          </w:tcPr>
          <w:p w14:paraId="0222407E" w14:textId="77777777" w:rsidR="00500E43" w:rsidRPr="009307BC" w:rsidRDefault="00500E43" w:rsidP="00E954F6">
            <w:pPr>
              <w:rPr>
                <w:rFonts w:ascii="Times New Roman" w:hAnsi="Times New Roman" w:cs="Times New Roman"/>
                <w:b/>
                <w:bCs/>
                <w:sz w:val="24"/>
                <w:szCs w:val="24"/>
              </w:rPr>
            </w:pPr>
            <w:r w:rsidRPr="009307BC">
              <w:rPr>
                <w:rFonts w:ascii="Times New Roman" w:hAnsi="Times New Roman" w:cs="Times New Roman"/>
                <w:b/>
                <w:bCs/>
                <w:lang w:val="ru-RU"/>
              </w:rPr>
              <w:t>Муассисахои пешкадам</w:t>
            </w:r>
          </w:p>
        </w:tc>
        <w:tc>
          <w:tcPr>
            <w:tcW w:w="2410" w:type="dxa"/>
            <w:tcBorders>
              <w:right w:val="single" w:sz="4" w:space="0" w:color="auto"/>
            </w:tcBorders>
            <w:shd w:val="clear" w:color="auto" w:fill="C5E0B3" w:themeFill="accent6" w:themeFillTint="66"/>
          </w:tcPr>
          <w:p w14:paraId="7526C42D" w14:textId="77777777" w:rsidR="00500E43" w:rsidRDefault="00500E43" w:rsidP="00A45854">
            <w:pPr>
              <w:ind w:right="-1059"/>
              <w:rPr>
                <w:rFonts w:ascii="Times New Roman" w:hAnsi="Times New Roman" w:cs="Times New Roman"/>
                <w:b/>
                <w:bCs/>
                <w:lang w:val="ru-RU"/>
              </w:rPr>
            </w:pPr>
            <w:r w:rsidRPr="009307BC">
              <w:rPr>
                <w:rFonts w:ascii="Times New Roman" w:hAnsi="Times New Roman" w:cs="Times New Roman"/>
                <w:b/>
                <w:bCs/>
                <w:lang w:val="ru-RU"/>
              </w:rPr>
              <w:t>Нишондиҳанда барои</w:t>
            </w:r>
          </w:p>
          <w:p w14:paraId="5AF753C0" w14:textId="6E3EAAAE" w:rsidR="00500E43" w:rsidRPr="009307BC" w:rsidRDefault="00500E43" w:rsidP="00A45854">
            <w:pPr>
              <w:rPr>
                <w:rFonts w:ascii="Times New Roman" w:hAnsi="Times New Roman" w:cs="Times New Roman"/>
                <w:b/>
                <w:bCs/>
                <w:sz w:val="24"/>
                <w:szCs w:val="24"/>
              </w:rPr>
            </w:pPr>
            <w:r w:rsidRPr="009307BC">
              <w:rPr>
                <w:rFonts w:ascii="Times New Roman" w:hAnsi="Times New Roman" w:cs="Times New Roman"/>
                <w:b/>
                <w:bCs/>
                <w:lang w:val="ru-RU"/>
              </w:rPr>
              <w:t>мониторинг</w:t>
            </w:r>
          </w:p>
        </w:tc>
      </w:tr>
      <w:tr w:rsidR="00500E43" w:rsidRPr="009307BC" w14:paraId="377CA65B" w14:textId="386F6CC1" w:rsidTr="0068574D">
        <w:tc>
          <w:tcPr>
            <w:tcW w:w="3120" w:type="dxa"/>
          </w:tcPr>
          <w:p w14:paraId="1CA8EE9C" w14:textId="3EDFD281" w:rsidR="00500E43" w:rsidRPr="007C158A" w:rsidRDefault="00500E43" w:rsidP="00E954F6">
            <w:pPr>
              <w:rPr>
                <w:rFonts w:ascii="Times New Roman" w:hAnsi="Times New Roman" w:cs="Times New Roman"/>
                <w:b/>
                <w:sz w:val="20"/>
                <w:szCs w:val="20"/>
              </w:rPr>
            </w:pPr>
            <w:r w:rsidRPr="007C158A">
              <w:rPr>
                <w:rFonts w:ascii="Times New Roman" w:hAnsi="Times New Roman" w:cs="Times New Roman"/>
                <w:b/>
                <w:sz w:val="20"/>
                <w:szCs w:val="20"/>
              </w:rPr>
              <w:t xml:space="preserve">1. Гузаронидани </w:t>
            </w:r>
            <w:r w:rsidR="001D0DD4">
              <w:rPr>
                <w:rFonts w:ascii="Times New Roman" w:hAnsi="Times New Roman" w:cs="Times New Roman"/>
                <w:b/>
                <w:sz w:val="20"/>
                <w:szCs w:val="20"/>
                <w:lang w:val="tg-Cyrl-TJ"/>
              </w:rPr>
              <w:t>пурсиш</w:t>
            </w:r>
            <w:r w:rsidRPr="007C158A">
              <w:rPr>
                <w:rFonts w:ascii="Times New Roman" w:hAnsi="Times New Roman" w:cs="Times New Roman"/>
                <w:b/>
                <w:sz w:val="20"/>
                <w:szCs w:val="20"/>
              </w:rPr>
              <w:t>/тад</w:t>
            </w:r>
            <w:r w:rsidR="007C158A">
              <w:rPr>
                <w:rFonts w:ascii="Times New Roman" w:hAnsi="Times New Roman" w:cs="Times New Roman"/>
                <w:b/>
                <w:sz w:val="20"/>
                <w:szCs w:val="20"/>
              </w:rPr>
              <w:t>қ</w:t>
            </w:r>
            <w:r w:rsidRPr="007C158A">
              <w:rPr>
                <w:rFonts w:ascii="Times New Roman" w:hAnsi="Times New Roman" w:cs="Times New Roman"/>
                <w:b/>
                <w:sz w:val="20"/>
                <w:szCs w:val="20"/>
              </w:rPr>
              <w:t>и</w:t>
            </w:r>
            <w:r w:rsidR="007C158A">
              <w:rPr>
                <w:rFonts w:ascii="Times New Roman" w:hAnsi="Times New Roman" w:cs="Times New Roman"/>
                <w:b/>
                <w:sz w:val="20"/>
                <w:szCs w:val="20"/>
              </w:rPr>
              <w:t>қ</w:t>
            </w:r>
            <w:r w:rsidRPr="007C158A">
              <w:rPr>
                <w:rFonts w:ascii="Times New Roman" w:hAnsi="Times New Roman" w:cs="Times New Roman"/>
                <w:b/>
                <w:sz w:val="20"/>
                <w:szCs w:val="20"/>
              </w:rPr>
              <w:t xml:space="preserve">оти </w:t>
            </w:r>
            <w:r w:rsidR="001D0DD4" w:rsidRPr="001D0DD4">
              <w:rPr>
                <w:rFonts w:ascii="Times New Roman" w:hAnsi="Times New Roman" w:cs="Times New Roman"/>
                <w:b/>
                <w:sz w:val="20"/>
                <w:szCs w:val="20"/>
              </w:rPr>
              <w:t xml:space="preserve">«Equal Aqua» </w:t>
            </w:r>
            <w:r w:rsidRPr="007C158A">
              <w:rPr>
                <w:rFonts w:ascii="Times New Roman" w:hAnsi="Times New Roman" w:cs="Times New Roman"/>
                <w:b/>
                <w:sz w:val="20"/>
                <w:szCs w:val="20"/>
              </w:rPr>
              <w:t>дар платформаи муассиса</w:t>
            </w:r>
            <w:r w:rsidR="007C158A">
              <w:rPr>
                <w:rFonts w:ascii="Times New Roman" w:hAnsi="Times New Roman" w:cs="Times New Roman"/>
                <w:b/>
                <w:sz w:val="20"/>
                <w:szCs w:val="20"/>
              </w:rPr>
              <w:t>ҳ</w:t>
            </w:r>
            <w:r w:rsidRPr="007C158A">
              <w:rPr>
                <w:rFonts w:ascii="Times New Roman" w:hAnsi="Times New Roman" w:cs="Times New Roman"/>
                <w:b/>
                <w:sz w:val="20"/>
                <w:szCs w:val="20"/>
              </w:rPr>
              <w:t>ои хо</w:t>
            </w:r>
            <w:r w:rsidR="007C158A">
              <w:rPr>
                <w:rFonts w:ascii="Times New Roman" w:hAnsi="Times New Roman" w:cs="Times New Roman"/>
                <w:b/>
                <w:sz w:val="20"/>
                <w:szCs w:val="20"/>
                <w:lang w:val="tg-Cyrl-TJ"/>
              </w:rPr>
              <w:t>ҷ</w:t>
            </w:r>
            <w:r w:rsidRPr="007C158A">
              <w:rPr>
                <w:rFonts w:ascii="Times New Roman" w:hAnsi="Times New Roman" w:cs="Times New Roman"/>
                <w:b/>
                <w:sz w:val="20"/>
                <w:szCs w:val="20"/>
              </w:rPr>
              <w:t>аги</w:t>
            </w:r>
            <w:r w:rsidR="0068574D">
              <w:rPr>
                <w:rFonts w:ascii="Times New Roman" w:hAnsi="Times New Roman" w:cs="Times New Roman"/>
                <w:b/>
                <w:sz w:val="20"/>
                <w:szCs w:val="20"/>
                <w:lang w:val="tg-Cyrl-TJ"/>
              </w:rPr>
              <w:t>ҳо</w:t>
            </w:r>
            <w:r w:rsidRPr="007C158A">
              <w:rPr>
                <w:rFonts w:ascii="Times New Roman" w:hAnsi="Times New Roman" w:cs="Times New Roman"/>
                <w:b/>
                <w:sz w:val="20"/>
                <w:szCs w:val="20"/>
              </w:rPr>
              <w:t>и об дар сат</w:t>
            </w:r>
            <w:r w:rsidR="007C158A">
              <w:rPr>
                <w:rFonts w:ascii="Times New Roman" w:hAnsi="Times New Roman" w:cs="Times New Roman"/>
                <w:b/>
                <w:sz w:val="20"/>
                <w:szCs w:val="20"/>
              </w:rPr>
              <w:t>ҳ</w:t>
            </w:r>
            <w:r w:rsidRPr="007C158A">
              <w:rPr>
                <w:rFonts w:ascii="Times New Roman" w:hAnsi="Times New Roman" w:cs="Times New Roman"/>
                <w:b/>
                <w:sz w:val="20"/>
                <w:szCs w:val="20"/>
              </w:rPr>
              <w:t xml:space="preserve">и </w:t>
            </w:r>
            <w:r w:rsidR="007C158A">
              <w:rPr>
                <w:rFonts w:ascii="Times New Roman" w:hAnsi="Times New Roman" w:cs="Times New Roman"/>
                <w:b/>
                <w:sz w:val="20"/>
                <w:szCs w:val="20"/>
                <w:lang w:val="tg-Cyrl-TJ"/>
              </w:rPr>
              <w:t>ҷ</w:t>
            </w:r>
            <w:r w:rsidRPr="007C158A">
              <w:rPr>
                <w:rFonts w:ascii="Times New Roman" w:hAnsi="Times New Roman" w:cs="Times New Roman"/>
                <w:b/>
                <w:sz w:val="20"/>
                <w:szCs w:val="20"/>
              </w:rPr>
              <w:t>ум</w:t>
            </w:r>
            <w:r w:rsidR="007C158A">
              <w:rPr>
                <w:rFonts w:ascii="Times New Roman" w:hAnsi="Times New Roman" w:cs="Times New Roman"/>
                <w:b/>
                <w:sz w:val="20"/>
                <w:szCs w:val="20"/>
              </w:rPr>
              <w:t>ҳ</w:t>
            </w:r>
            <w:r w:rsidRPr="007C158A">
              <w:rPr>
                <w:rFonts w:ascii="Times New Roman" w:hAnsi="Times New Roman" w:cs="Times New Roman"/>
                <w:b/>
                <w:sz w:val="20"/>
                <w:szCs w:val="20"/>
              </w:rPr>
              <w:t>урияв</w:t>
            </w:r>
            <w:r w:rsidR="007C158A">
              <w:rPr>
                <w:rFonts w:ascii="Times New Roman" w:hAnsi="Times New Roman" w:cs="Times New Roman"/>
                <w:b/>
                <w:sz w:val="20"/>
                <w:szCs w:val="20"/>
              </w:rPr>
              <w:t>ӣ</w:t>
            </w:r>
            <w:r w:rsidRPr="007C158A">
              <w:rPr>
                <w:rFonts w:ascii="Times New Roman" w:hAnsi="Times New Roman" w:cs="Times New Roman"/>
                <w:b/>
                <w:sz w:val="20"/>
                <w:szCs w:val="20"/>
              </w:rPr>
              <w:t xml:space="preserve"> ва 2 </w:t>
            </w:r>
            <w:r w:rsidR="001D0DD4">
              <w:rPr>
                <w:rFonts w:ascii="Times New Roman" w:hAnsi="Times New Roman" w:cs="Times New Roman"/>
                <w:b/>
                <w:sz w:val="20"/>
                <w:szCs w:val="20"/>
                <w:lang w:val="tg-Cyrl-TJ"/>
              </w:rPr>
              <w:t>ТҲД</w:t>
            </w:r>
            <w:r w:rsidRPr="007C158A">
              <w:rPr>
                <w:rFonts w:ascii="Times New Roman" w:hAnsi="Times New Roman" w:cs="Times New Roman"/>
                <w:b/>
                <w:sz w:val="20"/>
                <w:szCs w:val="20"/>
              </w:rPr>
              <w:t>-</w:t>
            </w:r>
            <w:r w:rsidR="0068574D">
              <w:rPr>
                <w:rFonts w:ascii="Times New Roman" w:hAnsi="Times New Roman" w:cs="Times New Roman"/>
                <w:b/>
                <w:sz w:val="20"/>
                <w:szCs w:val="20"/>
                <w:lang w:val="tg-Cyrl-TJ"/>
              </w:rPr>
              <w:t>ҳо</w:t>
            </w:r>
            <w:r w:rsidRPr="007C158A">
              <w:rPr>
                <w:rFonts w:ascii="Times New Roman" w:hAnsi="Times New Roman" w:cs="Times New Roman"/>
                <w:b/>
                <w:sz w:val="20"/>
                <w:szCs w:val="20"/>
              </w:rPr>
              <w:t>и дарё</w:t>
            </w:r>
            <w:r w:rsidR="007C158A">
              <w:rPr>
                <w:rFonts w:ascii="Times New Roman" w:hAnsi="Times New Roman" w:cs="Times New Roman"/>
                <w:b/>
                <w:sz w:val="20"/>
                <w:szCs w:val="20"/>
              </w:rPr>
              <w:t>ҳ</w:t>
            </w:r>
            <w:r w:rsidRPr="007C158A">
              <w:rPr>
                <w:rFonts w:ascii="Times New Roman" w:hAnsi="Times New Roman" w:cs="Times New Roman"/>
                <w:b/>
                <w:sz w:val="20"/>
                <w:szCs w:val="20"/>
              </w:rPr>
              <w:t>ои Вахшу Кофарни</w:t>
            </w:r>
            <w:r w:rsidR="001D0DD4">
              <w:rPr>
                <w:rFonts w:ascii="Times New Roman" w:hAnsi="Times New Roman" w:cs="Times New Roman"/>
                <w:b/>
                <w:sz w:val="20"/>
                <w:szCs w:val="20"/>
                <w:lang w:val="tg-Cyrl-TJ"/>
              </w:rPr>
              <w:t>ҳ</w:t>
            </w:r>
            <w:r w:rsidRPr="007C158A">
              <w:rPr>
                <w:rFonts w:ascii="Times New Roman" w:hAnsi="Times New Roman" w:cs="Times New Roman"/>
                <w:b/>
                <w:sz w:val="20"/>
                <w:szCs w:val="20"/>
              </w:rPr>
              <w:t>он, АМ</w:t>
            </w:r>
            <w:r w:rsidR="001D0DD4">
              <w:rPr>
                <w:rFonts w:ascii="Times New Roman" w:hAnsi="Times New Roman" w:cs="Times New Roman"/>
                <w:b/>
                <w:sz w:val="20"/>
                <w:szCs w:val="20"/>
                <w:lang w:val="tg-Cyrl-TJ"/>
              </w:rPr>
              <w:t>О</w:t>
            </w:r>
            <w:r w:rsidRPr="007C158A">
              <w:rPr>
                <w:rFonts w:ascii="Times New Roman" w:hAnsi="Times New Roman" w:cs="Times New Roman"/>
                <w:b/>
                <w:sz w:val="20"/>
                <w:szCs w:val="20"/>
              </w:rPr>
              <w:t xml:space="preserve"> </w:t>
            </w:r>
            <w:r w:rsidR="007C158A">
              <w:rPr>
                <w:rFonts w:ascii="Times New Roman" w:hAnsi="Times New Roman" w:cs="Times New Roman"/>
                <w:b/>
                <w:sz w:val="20"/>
                <w:szCs w:val="20"/>
              </w:rPr>
              <w:t>Ҷ</w:t>
            </w:r>
            <w:r w:rsidRPr="007C158A">
              <w:rPr>
                <w:rFonts w:ascii="Times New Roman" w:hAnsi="Times New Roman" w:cs="Times New Roman"/>
                <w:b/>
                <w:sz w:val="20"/>
                <w:szCs w:val="20"/>
              </w:rPr>
              <w:t>Т дар сат</w:t>
            </w:r>
            <w:r w:rsidR="007C158A">
              <w:rPr>
                <w:rFonts w:ascii="Times New Roman" w:hAnsi="Times New Roman" w:cs="Times New Roman"/>
                <w:b/>
                <w:sz w:val="20"/>
                <w:szCs w:val="20"/>
              </w:rPr>
              <w:t>ҳ</w:t>
            </w:r>
            <w:r w:rsidRPr="007C158A">
              <w:rPr>
                <w:rFonts w:ascii="Times New Roman" w:hAnsi="Times New Roman" w:cs="Times New Roman"/>
                <w:b/>
                <w:sz w:val="20"/>
                <w:szCs w:val="20"/>
              </w:rPr>
              <w:t xml:space="preserve">и </w:t>
            </w:r>
            <w:r w:rsidR="007C158A">
              <w:rPr>
                <w:rFonts w:ascii="Times New Roman" w:hAnsi="Times New Roman" w:cs="Times New Roman"/>
                <w:b/>
                <w:sz w:val="20"/>
                <w:szCs w:val="20"/>
                <w:lang w:val="tg-Cyrl-TJ"/>
              </w:rPr>
              <w:t>ҷ</w:t>
            </w:r>
            <w:r w:rsidRPr="007C158A">
              <w:rPr>
                <w:rFonts w:ascii="Times New Roman" w:hAnsi="Times New Roman" w:cs="Times New Roman"/>
                <w:b/>
                <w:sz w:val="20"/>
                <w:szCs w:val="20"/>
              </w:rPr>
              <w:t>ум</w:t>
            </w:r>
            <w:r w:rsidR="007C158A">
              <w:rPr>
                <w:rFonts w:ascii="Times New Roman" w:hAnsi="Times New Roman" w:cs="Times New Roman"/>
                <w:b/>
                <w:sz w:val="20"/>
                <w:szCs w:val="20"/>
              </w:rPr>
              <w:t>ҳ</w:t>
            </w:r>
            <w:r w:rsidRPr="007C158A">
              <w:rPr>
                <w:rFonts w:ascii="Times New Roman" w:hAnsi="Times New Roman" w:cs="Times New Roman"/>
                <w:b/>
                <w:sz w:val="20"/>
                <w:szCs w:val="20"/>
              </w:rPr>
              <w:t>урияв</w:t>
            </w:r>
            <w:r w:rsidR="007C158A">
              <w:rPr>
                <w:rFonts w:ascii="Times New Roman" w:hAnsi="Times New Roman" w:cs="Times New Roman"/>
                <w:b/>
                <w:sz w:val="20"/>
                <w:szCs w:val="20"/>
              </w:rPr>
              <w:t>ӣ</w:t>
            </w:r>
            <w:r w:rsidRPr="007C158A">
              <w:rPr>
                <w:rFonts w:ascii="Times New Roman" w:hAnsi="Times New Roman" w:cs="Times New Roman"/>
                <w:b/>
                <w:sz w:val="20"/>
                <w:szCs w:val="20"/>
              </w:rPr>
              <w:t xml:space="preserve"> ва намояндаги</w:t>
            </w:r>
            <w:r w:rsidR="007C158A">
              <w:rPr>
                <w:rFonts w:ascii="Times New Roman" w:hAnsi="Times New Roman" w:cs="Times New Roman"/>
                <w:b/>
                <w:sz w:val="20"/>
                <w:szCs w:val="20"/>
              </w:rPr>
              <w:t>ҳ</w:t>
            </w:r>
            <w:r w:rsidRPr="007C158A">
              <w:rPr>
                <w:rFonts w:ascii="Times New Roman" w:hAnsi="Times New Roman" w:cs="Times New Roman"/>
                <w:b/>
                <w:sz w:val="20"/>
                <w:szCs w:val="20"/>
              </w:rPr>
              <w:t>ои минта</w:t>
            </w:r>
            <w:r w:rsidR="007C158A">
              <w:rPr>
                <w:rFonts w:ascii="Times New Roman" w:hAnsi="Times New Roman" w:cs="Times New Roman"/>
                <w:b/>
                <w:sz w:val="20"/>
                <w:szCs w:val="20"/>
              </w:rPr>
              <w:t>қ</w:t>
            </w:r>
            <w:r w:rsidRPr="007C158A">
              <w:rPr>
                <w:rFonts w:ascii="Times New Roman" w:hAnsi="Times New Roman" w:cs="Times New Roman"/>
                <w:b/>
                <w:sz w:val="20"/>
                <w:szCs w:val="20"/>
              </w:rPr>
              <w:t>авии он</w:t>
            </w:r>
            <w:r w:rsidR="007C158A">
              <w:rPr>
                <w:rFonts w:ascii="Times New Roman" w:hAnsi="Times New Roman" w:cs="Times New Roman"/>
                <w:b/>
                <w:sz w:val="20"/>
                <w:szCs w:val="20"/>
              </w:rPr>
              <w:t>ҳ</w:t>
            </w:r>
            <w:r w:rsidRPr="007C158A">
              <w:rPr>
                <w:rFonts w:ascii="Times New Roman" w:hAnsi="Times New Roman" w:cs="Times New Roman"/>
                <w:b/>
                <w:sz w:val="20"/>
                <w:szCs w:val="20"/>
              </w:rPr>
              <w:t>о дар вилояти Хатлон ва 7 ш</w:t>
            </w:r>
            <w:r w:rsidR="001D0DD4">
              <w:rPr>
                <w:rFonts w:ascii="Times New Roman" w:hAnsi="Times New Roman" w:cs="Times New Roman"/>
                <w:b/>
                <w:sz w:val="20"/>
                <w:szCs w:val="20"/>
                <w:lang w:val="tg-Cyrl-TJ"/>
              </w:rPr>
              <w:t>у</w:t>
            </w:r>
            <w:r w:rsidRPr="007C158A">
              <w:rPr>
                <w:rFonts w:ascii="Times New Roman" w:hAnsi="Times New Roman" w:cs="Times New Roman"/>
                <w:b/>
                <w:sz w:val="20"/>
                <w:szCs w:val="20"/>
              </w:rPr>
              <w:t>ъба</w:t>
            </w:r>
            <w:r w:rsidR="007C158A">
              <w:rPr>
                <w:rFonts w:ascii="Times New Roman" w:hAnsi="Times New Roman" w:cs="Times New Roman"/>
                <w:b/>
                <w:sz w:val="20"/>
                <w:szCs w:val="20"/>
              </w:rPr>
              <w:t>ҳ</w:t>
            </w:r>
            <w:r w:rsidRPr="007C158A">
              <w:rPr>
                <w:rFonts w:ascii="Times New Roman" w:hAnsi="Times New Roman" w:cs="Times New Roman"/>
                <w:b/>
                <w:sz w:val="20"/>
                <w:szCs w:val="20"/>
              </w:rPr>
              <w:t>ои но</w:t>
            </w:r>
            <w:r w:rsidR="007C158A">
              <w:rPr>
                <w:rFonts w:ascii="Times New Roman" w:hAnsi="Times New Roman" w:cs="Times New Roman"/>
                <w:b/>
                <w:sz w:val="20"/>
                <w:szCs w:val="20"/>
              </w:rPr>
              <w:t>ҳ</w:t>
            </w:r>
            <w:r w:rsidRPr="007C158A">
              <w:rPr>
                <w:rFonts w:ascii="Times New Roman" w:hAnsi="Times New Roman" w:cs="Times New Roman"/>
                <w:b/>
                <w:sz w:val="20"/>
                <w:szCs w:val="20"/>
              </w:rPr>
              <w:t>ияв</w:t>
            </w:r>
            <w:r w:rsidR="007C158A">
              <w:rPr>
                <w:rFonts w:ascii="Times New Roman" w:hAnsi="Times New Roman" w:cs="Times New Roman"/>
                <w:b/>
                <w:sz w:val="20"/>
                <w:szCs w:val="20"/>
              </w:rPr>
              <w:t>ӣ</w:t>
            </w:r>
            <w:r w:rsidRPr="007C158A">
              <w:rPr>
                <w:rFonts w:ascii="Times New Roman" w:hAnsi="Times New Roman" w:cs="Times New Roman"/>
                <w:b/>
                <w:sz w:val="20"/>
                <w:szCs w:val="20"/>
              </w:rPr>
              <w:t xml:space="preserve"> бо ма</w:t>
            </w:r>
            <w:r w:rsidR="007C158A">
              <w:rPr>
                <w:rFonts w:ascii="Times New Roman" w:hAnsi="Times New Roman" w:cs="Times New Roman"/>
                <w:b/>
                <w:sz w:val="20"/>
                <w:szCs w:val="20"/>
              </w:rPr>
              <w:t>қ</w:t>
            </w:r>
            <w:r w:rsidRPr="007C158A">
              <w:rPr>
                <w:rFonts w:ascii="Times New Roman" w:hAnsi="Times New Roman" w:cs="Times New Roman"/>
                <w:b/>
                <w:sz w:val="20"/>
                <w:szCs w:val="20"/>
              </w:rPr>
              <w:t xml:space="preserve">сади </w:t>
            </w:r>
            <w:r w:rsidR="007C158A">
              <w:rPr>
                <w:rFonts w:ascii="Times New Roman" w:hAnsi="Times New Roman" w:cs="Times New Roman"/>
                <w:b/>
                <w:sz w:val="20"/>
                <w:szCs w:val="20"/>
                <w:lang w:val="tg-Cyrl-TJ"/>
              </w:rPr>
              <w:t>ҷ</w:t>
            </w:r>
            <w:r w:rsidRPr="007C158A">
              <w:rPr>
                <w:rFonts w:ascii="Times New Roman" w:hAnsi="Times New Roman" w:cs="Times New Roman"/>
                <w:b/>
                <w:sz w:val="20"/>
                <w:szCs w:val="20"/>
              </w:rPr>
              <w:t>амъоварии маълумоти гендер</w:t>
            </w:r>
            <w:r w:rsidR="007C158A">
              <w:rPr>
                <w:rFonts w:ascii="Times New Roman" w:hAnsi="Times New Roman" w:cs="Times New Roman"/>
                <w:b/>
                <w:sz w:val="20"/>
                <w:szCs w:val="20"/>
              </w:rPr>
              <w:t>ӣ</w:t>
            </w:r>
            <w:r w:rsidRPr="007C158A">
              <w:rPr>
                <w:rFonts w:ascii="Times New Roman" w:hAnsi="Times New Roman" w:cs="Times New Roman"/>
                <w:b/>
                <w:sz w:val="20"/>
                <w:szCs w:val="20"/>
              </w:rPr>
              <w:t xml:space="preserve"> ва муайян намудани монеа</w:t>
            </w:r>
            <w:r w:rsidR="007C158A">
              <w:rPr>
                <w:rFonts w:ascii="Times New Roman" w:hAnsi="Times New Roman" w:cs="Times New Roman"/>
                <w:b/>
                <w:sz w:val="20"/>
                <w:szCs w:val="20"/>
              </w:rPr>
              <w:t>ҳ</w:t>
            </w:r>
            <w:r w:rsidRPr="007C158A">
              <w:rPr>
                <w:rFonts w:ascii="Times New Roman" w:hAnsi="Times New Roman" w:cs="Times New Roman"/>
                <w:b/>
                <w:sz w:val="20"/>
                <w:szCs w:val="20"/>
              </w:rPr>
              <w:t>о барои шу</w:t>
            </w:r>
            <w:r w:rsidR="001D0DD4">
              <w:rPr>
                <w:rFonts w:ascii="Times New Roman" w:hAnsi="Times New Roman" w:cs="Times New Roman"/>
                <w:b/>
                <w:sz w:val="20"/>
                <w:szCs w:val="20"/>
              </w:rPr>
              <w:t>ғ</w:t>
            </w:r>
            <w:r w:rsidRPr="007C158A">
              <w:rPr>
                <w:rFonts w:ascii="Times New Roman" w:hAnsi="Times New Roman" w:cs="Times New Roman"/>
                <w:b/>
                <w:sz w:val="20"/>
                <w:szCs w:val="20"/>
              </w:rPr>
              <w:t>л</w:t>
            </w:r>
            <w:r w:rsidR="005E1F19">
              <w:rPr>
                <w:rFonts w:ascii="Times New Roman" w:hAnsi="Times New Roman" w:cs="Times New Roman"/>
                <w:b/>
                <w:sz w:val="20"/>
                <w:szCs w:val="20"/>
                <w:lang w:val="tg-Cyrl-TJ"/>
              </w:rPr>
              <w:t xml:space="preserve"> фаро гирифтани</w:t>
            </w:r>
            <w:r w:rsidRPr="007C158A">
              <w:rPr>
                <w:rFonts w:ascii="Times New Roman" w:hAnsi="Times New Roman" w:cs="Times New Roman"/>
                <w:b/>
                <w:sz w:val="20"/>
                <w:szCs w:val="20"/>
              </w:rPr>
              <w:t xml:space="preserve"> занон.</w:t>
            </w:r>
          </w:p>
        </w:tc>
        <w:tc>
          <w:tcPr>
            <w:tcW w:w="2126" w:type="dxa"/>
          </w:tcPr>
          <w:p w14:paraId="17D69E3B" w14:textId="1DB643FE" w:rsidR="00500E43" w:rsidRPr="007C158A" w:rsidRDefault="00500E43" w:rsidP="00E954F6">
            <w:pPr>
              <w:pStyle w:val="a3"/>
              <w:ind w:left="34"/>
              <w:rPr>
                <w:rFonts w:ascii="Times New Roman" w:hAnsi="Times New Roman" w:cs="Times New Roman"/>
                <w:sz w:val="20"/>
                <w:szCs w:val="20"/>
              </w:rPr>
            </w:pPr>
            <w:r w:rsidRPr="007C158A">
              <w:rPr>
                <w:rFonts w:ascii="Times New Roman" w:hAnsi="Times New Roman" w:cs="Times New Roman"/>
                <w:sz w:val="20"/>
                <w:szCs w:val="20"/>
              </w:rPr>
              <w:t xml:space="preserve">Ҷамъоварии маълумоти миқдорӣ тавассути </w:t>
            </w:r>
            <w:r w:rsidR="002D299A">
              <w:rPr>
                <w:rFonts w:ascii="Times New Roman" w:hAnsi="Times New Roman" w:cs="Times New Roman"/>
                <w:sz w:val="20"/>
                <w:szCs w:val="20"/>
                <w:lang w:val="tg-Cyrl-TJ"/>
              </w:rPr>
              <w:t>пурсиш</w:t>
            </w:r>
            <w:r w:rsidRPr="007C158A">
              <w:rPr>
                <w:rFonts w:ascii="Times New Roman" w:hAnsi="Times New Roman" w:cs="Times New Roman"/>
                <w:sz w:val="20"/>
                <w:szCs w:val="20"/>
              </w:rPr>
              <w:t xml:space="preserve">номаи </w:t>
            </w:r>
            <w:r w:rsidR="002D299A" w:rsidRPr="002D299A">
              <w:rPr>
                <w:rFonts w:ascii="Times New Roman" w:hAnsi="Times New Roman" w:cs="Times New Roman"/>
                <w:sz w:val="20"/>
                <w:szCs w:val="20"/>
              </w:rPr>
              <w:t xml:space="preserve">«Equal Aqua» </w:t>
            </w:r>
            <w:r w:rsidRPr="007C158A">
              <w:rPr>
                <w:rFonts w:ascii="Times New Roman" w:hAnsi="Times New Roman" w:cs="Times New Roman"/>
                <w:sz w:val="20"/>
                <w:szCs w:val="20"/>
              </w:rPr>
              <w:t xml:space="preserve">аз ҷонибҳои манфиатдор </w:t>
            </w:r>
            <w:r w:rsidR="002D299A">
              <w:rPr>
                <w:rFonts w:ascii="Times New Roman" w:hAnsi="Times New Roman" w:cs="Times New Roman"/>
                <w:sz w:val="20"/>
                <w:szCs w:val="20"/>
                <w:lang w:val="tg-Cyrl-TJ"/>
              </w:rPr>
              <w:t>аз қабили</w:t>
            </w:r>
            <w:r w:rsidRPr="007C158A">
              <w:rPr>
                <w:rFonts w:ascii="Times New Roman" w:hAnsi="Times New Roman" w:cs="Times New Roman"/>
                <w:sz w:val="20"/>
                <w:szCs w:val="20"/>
              </w:rPr>
              <w:t xml:space="preserve"> </w:t>
            </w:r>
            <w:r w:rsidR="002D299A">
              <w:rPr>
                <w:rFonts w:ascii="Times New Roman" w:hAnsi="Times New Roman" w:cs="Times New Roman"/>
                <w:sz w:val="20"/>
                <w:szCs w:val="20"/>
                <w:lang w:val="tg-Cyrl-TJ"/>
              </w:rPr>
              <w:t>ВЭЗО</w:t>
            </w:r>
            <w:r w:rsidRPr="007C158A">
              <w:rPr>
                <w:rFonts w:ascii="Times New Roman" w:hAnsi="Times New Roman" w:cs="Times New Roman"/>
                <w:sz w:val="20"/>
                <w:szCs w:val="20"/>
              </w:rPr>
              <w:t>/</w:t>
            </w:r>
            <w:r w:rsidR="002D299A">
              <w:rPr>
                <w:rFonts w:ascii="Times New Roman" w:hAnsi="Times New Roman" w:cs="Times New Roman"/>
                <w:sz w:val="20"/>
                <w:szCs w:val="20"/>
                <w:lang w:val="tg-Cyrl-TJ"/>
              </w:rPr>
              <w:t>ТҲД</w:t>
            </w:r>
            <w:r w:rsidRPr="007C158A">
              <w:rPr>
                <w:rFonts w:ascii="Times New Roman" w:hAnsi="Times New Roman" w:cs="Times New Roman"/>
                <w:sz w:val="20"/>
                <w:szCs w:val="20"/>
              </w:rPr>
              <w:t xml:space="preserve"> ва </w:t>
            </w:r>
            <w:r w:rsidR="002D299A">
              <w:rPr>
                <w:rFonts w:ascii="Times New Roman" w:hAnsi="Times New Roman" w:cs="Times New Roman"/>
                <w:sz w:val="20"/>
                <w:szCs w:val="20"/>
                <w:lang w:val="tg-Cyrl-TJ"/>
              </w:rPr>
              <w:t>АМО назди ПҶ</w:t>
            </w:r>
            <w:r w:rsidR="0068574D">
              <w:rPr>
                <w:rFonts w:ascii="Times New Roman" w:hAnsi="Times New Roman" w:cs="Times New Roman"/>
                <w:sz w:val="20"/>
                <w:szCs w:val="20"/>
                <w:lang w:val="tg-Cyrl-TJ"/>
              </w:rPr>
              <w:t>Т</w:t>
            </w:r>
          </w:p>
        </w:tc>
        <w:tc>
          <w:tcPr>
            <w:tcW w:w="1559" w:type="dxa"/>
          </w:tcPr>
          <w:p w14:paraId="1F8102D2" w14:textId="619F83A3" w:rsidR="00500E43" w:rsidRPr="009307BC" w:rsidRDefault="00500E43"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Феврал-марти </w:t>
            </w:r>
            <w:r w:rsidRPr="009307BC">
              <w:rPr>
                <w:rFonts w:ascii="Times New Roman" w:hAnsi="Times New Roman" w:cs="Times New Roman"/>
                <w:sz w:val="20"/>
                <w:szCs w:val="20"/>
              </w:rPr>
              <w:t xml:space="preserve">2024 </w:t>
            </w:r>
            <w:r w:rsidRPr="009307BC">
              <w:rPr>
                <w:rFonts w:ascii="Times New Roman" w:hAnsi="Times New Roman" w:cs="Times New Roman"/>
                <w:sz w:val="20"/>
                <w:szCs w:val="20"/>
                <w:lang w:val="ru-RU"/>
              </w:rPr>
              <w:t>(анҷом</w:t>
            </w:r>
            <w:r w:rsidR="0068574D">
              <w:rPr>
                <w:rFonts w:ascii="Times New Roman" w:hAnsi="Times New Roman" w:cs="Times New Roman"/>
                <w:sz w:val="20"/>
                <w:szCs w:val="20"/>
                <w:lang w:val="ru-RU"/>
              </w:rPr>
              <w:t xml:space="preserve"> дода шуд</w:t>
            </w:r>
            <w:r w:rsidRPr="009307BC">
              <w:rPr>
                <w:rFonts w:ascii="Times New Roman" w:hAnsi="Times New Roman" w:cs="Times New Roman"/>
                <w:sz w:val="20"/>
                <w:szCs w:val="20"/>
                <w:lang w:val="ru-RU"/>
              </w:rPr>
              <w:t>)</w:t>
            </w:r>
          </w:p>
        </w:tc>
        <w:tc>
          <w:tcPr>
            <w:tcW w:w="2835" w:type="dxa"/>
          </w:tcPr>
          <w:p w14:paraId="3355ED69" w14:textId="6DEB907F" w:rsidR="00500E43" w:rsidRPr="009307BC" w:rsidRDefault="00500E43"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Ҷамъоварии маълумот дар бораи кадрҳо тавассути пурсиш</w:t>
            </w:r>
            <w:r w:rsidR="002D299A">
              <w:rPr>
                <w:rFonts w:ascii="Times New Roman" w:hAnsi="Times New Roman" w:cs="Times New Roman"/>
                <w:sz w:val="20"/>
                <w:szCs w:val="20"/>
                <w:lang w:val="ru-RU"/>
              </w:rPr>
              <w:t>кунии ҷониб</w:t>
            </w:r>
            <w:r w:rsidRPr="009307BC">
              <w:rPr>
                <w:rFonts w:ascii="Times New Roman" w:hAnsi="Times New Roman" w:cs="Times New Roman"/>
                <w:sz w:val="20"/>
                <w:szCs w:val="20"/>
                <w:lang w:val="ru-RU"/>
              </w:rPr>
              <w:t xml:space="preserve">ҳои манфиатдор: </w:t>
            </w:r>
            <w:r w:rsidR="002D299A">
              <w:rPr>
                <w:rFonts w:ascii="Times New Roman" w:hAnsi="Times New Roman" w:cs="Times New Roman"/>
                <w:sz w:val="20"/>
                <w:szCs w:val="20"/>
                <w:lang w:val="tg-Cyrl-TJ"/>
              </w:rPr>
              <w:t>ВЭЗО</w:t>
            </w:r>
            <w:r w:rsidR="0068574D">
              <w:rPr>
                <w:rFonts w:ascii="Times New Roman" w:hAnsi="Times New Roman" w:cs="Times New Roman"/>
                <w:sz w:val="20"/>
                <w:szCs w:val="20"/>
                <w:lang w:val="tg-Cyrl-TJ"/>
              </w:rPr>
              <w:t xml:space="preserve"> ҶТ,</w:t>
            </w:r>
            <w:r w:rsidR="002D299A" w:rsidRPr="007C158A">
              <w:rPr>
                <w:rFonts w:ascii="Times New Roman" w:hAnsi="Times New Roman" w:cs="Times New Roman"/>
                <w:sz w:val="20"/>
                <w:szCs w:val="20"/>
              </w:rPr>
              <w:t xml:space="preserve"> </w:t>
            </w:r>
            <w:r w:rsidR="002D299A">
              <w:rPr>
                <w:rFonts w:ascii="Times New Roman" w:hAnsi="Times New Roman" w:cs="Times New Roman"/>
                <w:sz w:val="20"/>
                <w:szCs w:val="20"/>
                <w:lang w:val="tg-Cyrl-TJ"/>
              </w:rPr>
              <w:t>ТҲД</w:t>
            </w:r>
            <w:r w:rsidR="0068574D">
              <w:rPr>
                <w:rFonts w:ascii="Times New Roman" w:hAnsi="Times New Roman" w:cs="Times New Roman"/>
                <w:sz w:val="20"/>
                <w:szCs w:val="20"/>
                <w:lang w:val="tg-Cyrl-TJ"/>
              </w:rPr>
              <w:t>-ҳои</w:t>
            </w:r>
            <w:r w:rsidR="002D299A">
              <w:rPr>
                <w:rFonts w:ascii="Times New Roman" w:hAnsi="Times New Roman" w:cs="Times New Roman"/>
                <w:sz w:val="20"/>
                <w:szCs w:val="20"/>
                <w:lang w:val="tg-Cyrl-TJ"/>
              </w:rPr>
              <w:t xml:space="preserve"> </w:t>
            </w:r>
            <w:r w:rsidRPr="009307BC">
              <w:rPr>
                <w:rFonts w:ascii="Times New Roman" w:hAnsi="Times New Roman" w:cs="Times New Roman"/>
                <w:sz w:val="20"/>
                <w:szCs w:val="20"/>
                <w:lang w:val="ru-RU"/>
              </w:rPr>
              <w:t>Вахш ва Кофарни</w:t>
            </w:r>
            <w:r w:rsidR="002D299A">
              <w:rPr>
                <w:rFonts w:ascii="Times New Roman" w:hAnsi="Times New Roman" w:cs="Times New Roman"/>
                <w:sz w:val="20"/>
                <w:szCs w:val="20"/>
                <w:lang w:val="ru-RU"/>
              </w:rPr>
              <w:t>ҳ</w:t>
            </w:r>
            <w:r w:rsidRPr="009307BC">
              <w:rPr>
                <w:rFonts w:ascii="Times New Roman" w:hAnsi="Times New Roman" w:cs="Times New Roman"/>
                <w:sz w:val="20"/>
                <w:szCs w:val="20"/>
                <w:lang w:val="ru-RU"/>
              </w:rPr>
              <w:t>он, АМ</w:t>
            </w:r>
            <w:r w:rsidR="002D299A">
              <w:rPr>
                <w:rFonts w:ascii="Times New Roman" w:hAnsi="Times New Roman" w:cs="Times New Roman"/>
                <w:sz w:val="20"/>
                <w:szCs w:val="20"/>
                <w:lang w:val="ru-RU"/>
              </w:rPr>
              <w:t>О</w:t>
            </w:r>
            <w:r w:rsidRPr="009307BC">
              <w:rPr>
                <w:rFonts w:ascii="Times New Roman" w:hAnsi="Times New Roman" w:cs="Times New Roman"/>
                <w:sz w:val="20"/>
                <w:szCs w:val="20"/>
                <w:lang w:val="ru-RU"/>
              </w:rPr>
              <w:t xml:space="preserve"> ҶТ</w:t>
            </w:r>
            <w:r w:rsidR="002D299A">
              <w:rPr>
                <w:rFonts w:ascii="Times New Roman" w:hAnsi="Times New Roman" w:cs="Times New Roman"/>
                <w:sz w:val="20"/>
                <w:szCs w:val="20"/>
                <w:lang w:val="ru-RU"/>
              </w:rPr>
              <w:t xml:space="preserve">, </w:t>
            </w:r>
            <w:r w:rsidR="0068574D" w:rsidRPr="009307BC">
              <w:rPr>
                <w:rFonts w:ascii="Times New Roman" w:hAnsi="Times New Roman" w:cs="Times New Roman"/>
                <w:sz w:val="20"/>
                <w:szCs w:val="20"/>
                <w:lang w:val="ru-RU"/>
              </w:rPr>
              <w:t>минтақа</w:t>
            </w:r>
            <w:r w:rsidR="0068574D">
              <w:rPr>
                <w:rFonts w:ascii="Times New Roman" w:hAnsi="Times New Roman" w:cs="Times New Roman"/>
                <w:sz w:val="20"/>
                <w:szCs w:val="20"/>
                <w:lang w:val="ru-RU"/>
              </w:rPr>
              <w:t>ҳои</w:t>
            </w:r>
            <w:r w:rsidR="0068574D" w:rsidRPr="009307BC">
              <w:rPr>
                <w:rFonts w:ascii="Times New Roman" w:hAnsi="Times New Roman" w:cs="Times New Roman"/>
                <w:sz w:val="20"/>
                <w:szCs w:val="20"/>
                <w:lang w:val="ru-RU"/>
              </w:rPr>
              <w:t xml:space="preserve"> </w:t>
            </w:r>
            <w:r w:rsidR="002D299A">
              <w:rPr>
                <w:rFonts w:ascii="Times New Roman" w:hAnsi="Times New Roman" w:cs="Times New Roman"/>
                <w:sz w:val="20"/>
                <w:szCs w:val="20"/>
                <w:lang w:val="ru-RU"/>
              </w:rPr>
              <w:t>РДМО (Раёсати давлатии мелиоратсия ва об)</w:t>
            </w:r>
            <w:r w:rsidRPr="009307BC">
              <w:rPr>
                <w:rFonts w:ascii="Times New Roman" w:hAnsi="Times New Roman" w:cs="Times New Roman"/>
                <w:sz w:val="20"/>
                <w:szCs w:val="20"/>
                <w:lang w:val="ru-RU"/>
              </w:rPr>
              <w:t xml:space="preserve"> ва 7 ш</w:t>
            </w:r>
            <w:r w:rsidR="002D299A">
              <w:rPr>
                <w:rFonts w:ascii="Times New Roman" w:hAnsi="Times New Roman" w:cs="Times New Roman"/>
                <w:sz w:val="20"/>
                <w:szCs w:val="20"/>
                <w:lang w:val="ru-RU"/>
              </w:rPr>
              <w:t>у</w:t>
            </w:r>
            <w:r w:rsidRPr="009307BC">
              <w:rPr>
                <w:rFonts w:ascii="Times New Roman" w:hAnsi="Times New Roman" w:cs="Times New Roman"/>
                <w:sz w:val="20"/>
                <w:szCs w:val="20"/>
                <w:lang w:val="ru-RU"/>
              </w:rPr>
              <w:t>ъбаи ноҳиявии онҳо.</w:t>
            </w:r>
          </w:p>
        </w:tc>
        <w:tc>
          <w:tcPr>
            <w:tcW w:w="2268" w:type="dxa"/>
          </w:tcPr>
          <w:p w14:paraId="028194B0" w14:textId="611AFC67" w:rsidR="00500E43" w:rsidRPr="009307BC" w:rsidRDefault="00500E43"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Мутахассис оид ба масъалаҳои иҷтимоӣ, гендерӣ ва </w:t>
            </w:r>
            <w:r w:rsidR="002D299A">
              <w:rPr>
                <w:rFonts w:ascii="Times New Roman" w:hAnsi="Times New Roman" w:cs="Times New Roman"/>
                <w:sz w:val="20"/>
                <w:szCs w:val="20"/>
                <w:lang w:val="ru-RU"/>
              </w:rPr>
              <w:t>муошират</w:t>
            </w:r>
            <w:r w:rsidRPr="009307BC">
              <w:rPr>
                <w:rFonts w:ascii="Times New Roman" w:hAnsi="Times New Roman" w:cs="Times New Roman"/>
                <w:sz w:val="20"/>
                <w:szCs w:val="20"/>
                <w:lang w:val="ru-RU"/>
              </w:rPr>
              <w:t xml:space="preserve">и </w:t>
            </w:r>
            <w:r w:rsidR="002D299A">
              <w:rPr>
                <w:rFonts w:ascii="Times New Roman" w:hAnsi="Times New Roman" w:cs="Times New Roman"/>
                <w:sz w:val="20"/>
                <w:szCs w:val="20"/>
                <w:lang w:val="ru-RU"/>
              </w:rPr>
              <w:t>Гурӯҳи татбиқи лоиҳаи</w:t>
            </w:r>
            <w:r w:rsidR="0068574D">
              <w:rPr>
                <w:rFonts w:ascii="Times New Roman" w:hAnsi="Times New Roman" w:cs="Times New Roman"/>
                <w:sz w:val="20"/>
                <w:szCs w:val="20"/>
                <w:lang w:val="ru-RU"/>
              </w:rPr>
              <w:t xml:space="preserve"> (ГТЛ)</w:t>
            </w:r>
            <w:r w:rsidRPr="009307BC">
              <w:rPr>
                <w:rFonts w:ascii="Times New Roman" w:hAnsi="Times New Roman" w:cs="Times New Roman"/>
                <w:sz w:val="20"/>
                <w:szCs w:val="20"/>
                <w:lang w:val="ru-RU"/>
              </w:rPr>
              <w:t xml:space="preserve"> назди </w:t>
            </w:r>
            <w:r w:rsidR="002D299A">
              <w:rPr>
                <w:rFonts w:ascii="Times New Roman" w:hAnsi="Times New Roman" w:cs="Times New Roman"/>
                <w:sz w:val="20"/>
                <w:szCs w:val="20"/>
                <w:lang w:val="ru-RU"/>
              </w:rPr>
              <w:t>ВЭЗО-и</w:t>
            </w:r>
            <w:r w:rsidRPr="009307BC">
              <w:rPr>
                <w:rFonts w:ascii="Times New Roman" w:hAnsi="Times New Roman" w:cs="Times New Roman"/>
                <w:sz w:val="20"/>
                <w:szCs w:val="20"/>
                <w:lang w:val="ru-RU"/>
              </w:rPr>
              <w:t xml:space="preserve"> </w:t>
            </w:r>
            <w:r w:rsidR="002D299A">
              <w:rPr>
                <w:rFonts w:ascii="Times New Roman" w:hAnsi="Times New Roman" w:cs="Times New Roman"/>
                <w:sz w:val="20"/>
                <w:szCs w:val="20"/>
                <w:lang w:val="ru-RU"/>
              </w:rPr>
              <w:t>ҶТ</w:t>
            </w:r>
            <w:r w:rsidRPr="009307BC">
              <w:rPr>
                <w:rFonts w:ascii="Times New Roman" w:hAnsi="Times New Roman" w:cs="Times New Roman"/>
                <w:sz w:val="20"/>
                <w:szCs w:val="20"/>
                <w:lang w:val="ru-RU"/>
              </w:rPr>
              <w:t xml:space="preserve"> ва</w:t>
            </w:r>
            <w:r w:rsidR="0068574D">
              <w:rPr>
                <w:rFonts w:ascii="Times New Roman" w:hAnsi="Times New Roman" w:cs="Times New Roman"/>
                <w:sz w:val="20"/>
                <w:szCs w:val="20"/>
                <w:lang w:val="ru-RU"/>
              </w:rPr>
              <w:t xml:space="preserve"> </w:t>
            </w:r>
            <w:r w:rsidRPr="009307BC">
              <w:rPr>
                <w:rFonts w:ascii="Times New Roman" w:hAnsi="Times New Roman" w:cs="Times New Roman"/>
                <w:sz w:val="20"/>
                <w:szCs w:val="20"/>
                <w:lang w:val="ru-RU"/>
              </w:rPr>
              <w:t>Мутахассис оид ба масъала</w:t>
            </w:r>
            <w:r w:rsidR="007C158A">
              <w:rPr>
                <w:rFonts w:ascii="Times New Roman" w:hAnsi="Times New Roman" w:cs="Times New Roman"/>
                <w:sz w:val="20"/>
                <w:szCs w:val="20"/>
                <w:lang w:val="ru-RU"/>
              </w:rPr>
              <w:t>ҳ</w:t>
            </w:r>
            <w:r w:rsidRPr="009307BC">
              <w:rPr>
                <w:rFonts w:ascii="Times New Roman" w:hAnsi="Times New Roman" w:cs="Times New Roman"/>
                <w:sz w:val="20"/>
                <w:szCs w:val="20"/>
                <w:lang w:val="ru-RU"/>
              </w:rPr>
              <w:t>ои и</w:t>
            </w:r>
            <w:r w:rsidR="007C158A">
              <w:rPr>
                <w:rFonts w:ascii="Times New Roman" w:hAnsi="Times New Roman" w:cs="Times New Roman"/>
                <w:sz w:val="20"/>
                <w:szCs w:val="20"/>
                <w:lang w:val="ru-RU"/>
              </w:rPr>
              <w:t>ҷ</w:t>
            </w:r>
            <w:r w:rsidRPr="009307BC">
              <w:rPr>
                <w:rFonts w:ascii="Times New Roman" w:hAnsi="Times New Roman" w:cs="Times New Roman"/>
                <w:sz w:val="20"/>
                <w:szCs w:val="20"/>
                <w:lang w:val="ru-RU"/>
              </w:rPr>
              <w:t>тимо</w:t>
            </w:r>
            <w:r w:rsidR="007C158A">
              <w:rPr>
                <w:rFonts w:ascii="Times New Roman" w:hAnsi="Times New Roman" w:cs="Times New Roman"/>
                <w:sz w:val="20"/>
                <w:szCs w:val="20"/>
                <w:lang w:val="ru-RU"/>
              </w:rPr>
              <w:t>ӣ</w:t>
            </w:r>
            <w:r w:rsidRPr="009307BC">
              <w:rPr>
                <w:rFonts w:ascii="Times New Roman" w:hAnsi="Times New Roman" w:cs="Times New Roman"/>
                <w:sz w:val="20"/>
                <w:szCs w:val="20"/>
                <w:lang w:val="ru-RU"/>
              </w:rPr>
              <w:t xml:space="preserve"> ва гендер</w:t>
            </w:r>
            <w:r w:rsidR="002D299A">
              <w:rPr>
                <w:rFonts w:ascii="Times New Roman" w:hAnsi="Times New Roman" w:cs="Times New Roman"/>
                <w:sz w:val="20"/>
                <w:szCs w:val="20"/>
                <w:lang w:val="ru-RU"/>
              </w:rPr>
              <w:t xml:space="preserve">ии </w:t>
            </w:r>
            <w:r w:rsidR="0068574D">
              <w:rPr>
                <w:rFonts w:ascii="Times New Roman" w:hAnsi="Times New Roman" w:cs="Times New Roman"/>
                <w:sz w:val="20"/>
                <w:szCs w:val="20"/>
                <w:lang w:val="ru-RU"/>
              </w:rPr>
              <w:t>Маркази Идоракунии Лоиҳаи</w:t>
            </w:r>
            <w:r w:rsidR="002D299A">
              <w:rPr>
                <w:rFonts w:ascii="Times New Roman" w:hAnsi="Times New Roman" w:cs="Times New Roman"/>
                <w:sz w:val="20"/>
                <w:szCs w:val="20"/>
                <w:lang w:val="ru-RU"/>
              </w:rPr>
              <w:t xml:space="preserve"> </w:t>
            </w:r>
            <w:r w:rsidR="0068574D">
              <w:rPr>
                <w:rFonts w:ascii="Times New Roman" w:hAnsi="Times New Roman" w:cs="Times New Roman"/>
                <w:sz w:val="20"/>
                <w:szCs w:val="20"/>
                <w:lang w:val="ru-RU"/>
              </w:rPr>
              <w:t>(</w:t>
            </w:r>
            <w:r w:rsidR="0068574D">
              <w:rPr>
                <w:rFonts w:ascii="Times New Roman" w:hAnsi="Times New Roman" w:cs="Times New Roman"/>
                <w:sz w:val="20"/>
                <w:szCs w:val="20"/>
                <w:lang w:val="ru-RU"/>
              </w:rPr>
              <w:t>МИЛ</w:t>
            </w:r>
            <w:r w:rsidR="0068574D">
              <w:rPr>
                <w:rFonts w:ascii="Times New Roman" w:hAnsi="Times New Roman" w:cs="Times New Roman"/>
                <w:sz w:val="20"/>
                <w:szCs w:val="20"/>
                <w:lang w:val="ru-RU"/>
              </w:rPr>
              <w:t xml:space="preserve">) </w:t>
            </w:r>
            <w:r w:rsidR="002D299A">
              <w:rPr>
                <w:rFonts w:ascii="Times New Roman" w:hAnsi="Times New Roman" w:cs="Times New Roman"/>
                <w:sz w:val="20"/>
                <w:szCs w:val="20"/>
                <w:lang w:val="ru-RU"/>
              </w:rPr>
              <w:t>назди</w:t>
            </w:r>
            <w:r w:rsidRPr="009307BC">
              <w:rPr>
                <w:rFonts w:ascii="Times New Roman" w:hAnsi="Times New Roman" w:cs="Times New Roman"/>
                <w:sz w:val="20"/>
                <w:szCs w:val="20"/>
                <w:lang w:val="ru-RU"/>
              </w:rPr>
              <w:t xml:space="preserve"> АМ</w:t>
            </w:r>
            <w:r w:rsidR="002D299A">
              <w:rPr>
                <w:rFonts w:ascii="Times New Roman" w:hAnsi="Times New Roman" w:cs="Times New Roman"/>
                <w:sz w:val="20"/>
                <w:szCs w:val="20"/>
                <w:lang w:val="ru-RU"/>
              </w:rPr>
              <w:t>О</w:t>
            </w:r>
            <w:r w:rsidRPr="009307BC">
              <w:rPr>
                <w:rFonts w:ascii="Times New Roman" w:hAnsi="Times New Roman" w:cs="Times New Roman"/>
                <w:sz w:val="20"/>
                <w:szCs w:val="20"/>
                <w:lang w:val="ru-RU"/>
              </w:rPr>
              <w:t xml:space="preserve"> </w:t>
            </w:r>
            <w:r w:rsidR="007C158A">
              <w:rPr>
                <w:rFonts w:ascii="Times New Roman" w:hAnsi="Times New Roman" w:cs="Times New Roman"/>
                <w:sz w:val="20"/>
                <w:szCs w:val="20"/>
                <w:lang w:val="ru-RU"/>
              </w:rPr>
              <w:t>Ҷ</w:t>
            </w:r>
            <w:r w:rsidRPr="009307BC">
              <w:rPr>
                <w:rFonts w:ascii="Times New Roman" w:hAnsi="Times New Roman" w:cs="Times New Roman"/>
                <w:sz w:val="20"/>
                <w:szCs w:val="20"/>
                <w:lang w:val="ru-RU"/>
              </w:rPr>
              <w:t>Т.</w:t>
            </w:r>
          </w:p>
        </w:tc>
        <w:tc>
          <w:tcPr>
            <w:tcW w:w="2410" w:type="dxa"/>
            <w:tcBorders>
              <w:right w:val="single" w:sz="4" w:space="0" w:color="auto"/>
            </w:tcBorders>
          </w:tcPr>
          <w:p w14:paraId="50960CBF" w14:textId="77777777" w:rsidR="00500E43" w:rsidRDefault="00500E43" w:rsidP="00A45854">
            <w:pPr>
              <w:ind w:right="-1059"/>
              <w:rPr>
                <w:rFonts w:ascii="Times New Roman" w:hAnsi="Times New Roman" w:cs="Times New Roman"/>
                <w:sz w:val="20"/>
                <w:szCs w:val="20"/>
                <w:lang w:val="ru-RU"/>
              </w:rPr>
            </w:pPr>
            <w:r w:rsidRPr="00A45854">
              <w:rPr>
                <w:rFonts w:ascii="Times New Roman" w:hAnsi="Times New Roman" w:cs="Times New Roman"/>
                <w:sz w:val="20"/>
                <w:szCs w:val="20"/>
                <w:lang w:val="ru-RU"/>
              </w:rPr>
              <w:t>Шумораи анҷомдодашуда</w:t>
            </w:r>
          </w:p>
          <w:p w14:paraId="534FCD1D" w14:textId="4069BCC1" w:rsidR="00500E43" w:rsidRPr="00A45854" w:rsidRDefault="00500E43" w:rsidP="00A45854">
            <w:pPr>
              <w:ind w:right="315"/>
              <w:rPr>
                <w:rFonts w:ascii="Times New Roman" w:hAnsi="Times New Roman" w:cs="Times New Roman"/>
                <w:sz w:val="20"/>
                <w:szCs w:val="20"/>
                <w:lang w:val="ru-RU"/>
              </w:rPr>
            </w:pPr>
            <w:r w:rsidRPr="00A45854">
              <w:rPr>
                <w:rFonts w:ascii="Times New Roman" w:hAnsi="Times New Roman" w:cs="Times New Roman"/>
                <w:sz w:val="20"/>
                <w:szCs w:val="20"/>
                <w:lang w:val="ru-RU"/>
              </w:rPr>
              <w:t>(пур</w:t>
            </w:r>
            <w:r w:rsidR="002D299A">
              <w:rPr>
                <w:rFonts w:ascii="Times New Roman" w:hAnsi="Times New Roman" w:cs="Times New Roman"/>
                <w:sz w:val="20"/>
                <w:szCs w:val="20"/>
                <w:lang w:val="ru-RU"/>
              </w:rPr>
              <w:t xml:space="preserve"> карда</w:t>
            </w:r>
            <w:r w:rsidRPr="00A45854">
              <w:rPr>
                <w:rFonts w:ascii="Times New Roman" w:hAnsi="Times New Roman" w:cs="Times New Roman"/>
                <w:sz w:val="20"/>
                <w:szCs w:val="20"/>
                <w:lang w:val="ru-RU"/>
              </w:rPr>
              <w:t>шуда) саволномаҳо</w:t>
            </w:r>
          </w:p>
        </w:tc>
      </w:tr>
      <w:tr w:rsidR="00500E43" w:rsidRPr="009307BC" w14:paraId="4661D13C" w14:textId="53B3F539" w:rsidTr="0068574D">
        <w:tc>
          <w:tcPr>
            <w:tcW w:w="3120" w:type="dxa"/>
          </w:tcPr>
          <w:p w14:paraId="076381B4" w14:textId="77777777" w:rsidR="00A45854" w:rsidRDefault="00A45854" w:rsidP="00E954F6">
            <w:pPr>
              <w:rPr>
                <w:rFonts w:ascii="Times New Roman" w:hAnsi="Times New Roman" w:cs="Times New Roman"/>
                <w:b/>
                <w:sz w:val="20"/>
                <w:szCs w:val="20"/>
              </w:rPr>
            </w:pPr>
            <w:r w:rsidRPr="007C158A">
              <w:rPr>
                <w:rFonts w:ascii="Times New Roman" w:hAnsi="Times New Roman" w:cs="Times New Roman"/>
                <w:b/>
                <w:sz w:val="20"/>
                <w:szCs w:val="20"/>
              </w:rPr>
              <w:t xml:space="preserve">2. </w:t>
            </w:r>
            <w:r w:rsidR="002D299A">
              <w:rPr>
                <w:rFonts w:ascii="Times New Roman" w:hAnsi="Times New Roman" w:cs="Times New Roman"/>
                <w:b/>
                <w:sz w:val="20"/>
                <w:szCs w:val="20"/>
                <w:lang w:val="tg-Cyrl-TJ"/>
              </w:rPr>
              <w:t>Пешниҳоди натиҷаҳои</w:t>
            </w:r>
            <w:r w:rsidRPr="007C158A">
              <w:rPr>
                <w:rFonts w:ascii="Times New Roman" w:hAnsi="Times New Roman" w:cs="Times New Roman"/>
                <w:b/>
                <w:sz w:val="20"/>
                <w:szCs w:val="20"/>
              </w:rPr>
              <w:t xml:space="preserve"> тадқиқот ба муассисаҳои ҳадаф</w:t>
            </w:r>
            <w:r w:rsidR="002D299A">
              <w:rPr>
                <w:rFonts w:ascii="Times New Roman" w:hAnsi="Times New Roman" w:cs="Times New Roman"/>
                <w:b/>
                <w:sz w:val="20"/>
                <w:szCs w:val="20"/>
                <w:lang w:val="tg-Cyrl-TJ"/>
              </w:rPr>
              <w:t>ӣ</w:t>
            </w:r>
            <w:r w:rsidRPr="007C158A">
              <w:rPr>
                <w:rFonts w:ascii="Times New Roman" w:hAnsi="Times New Roman" w:cs="Times New Roman"/>
                <w:b/>
                <w:sz w:val="20"/>
                <w:szCs w:val="20"/>
              </w:rPr>
              <w:t xml:space="preserve">, </w:t>
            </w:r>
            <w:r w:rsidR="00176B0F">
              <w:rPr>
                <w:rFonts w:ascii="Times New Roman" w:hAnsi="Times New Roman" w:cs="Times New Roman"/>
                <w:b/>
                <w:sz w:val="20"/>
                <w:szCs w:val="20"/>
                <w:lang w:val="tg-Cyrl-TJ"/>
              </w:rPr>
              <w:t xml:space="preserve">баррасӣ ва мувофиқа кардани </w:t>
            </w:r>
            <w:r w:rsidRPr="007C158A">
              <w:rPr>
                <w:rFonts w:ascii="Times New Roman" w:hAnsi="Times New Roman" w:cs="Times New Roman"/>
                <w:b/>
                <w:sz w:val="20"/>
                <w:szCs w:val="20"/>
              </w:rPr>
              <w:t>ҳадафҳои қаблан муайяншудаи гендер</w:t>
            </w:r>
            <w:r w:rsidR="00176B0F">
              <w:rPr>
                <w:rFonts w:ascii="Times New Roman" w:hAnsi="Times New Roman" w:cs="Times New Roman"/>
                <w:b/>
                <w:sz w:val="20"/>
                <w:szCs w:val="20"/>
                <w:lang w:val="tg-Cyrl-TJ"/>
              </w:rPr>
              <w:t>ӣ</w:t>
            </w:r>
            <w:r w:rsidRPr="007C158A">
              <w:rPr>
                <w:rFonts w:ascii="Times New Roman" w:hAnsi="Times New Roman" w:cs="Times New Roman"/>
                <w:b/>
                <w:sz w:val="20"/>
                <w:szCs w:val="20"/>
              </w:rPr>
              <w:t xml:space="preserve"> барои муассисаҳои </w:t>
            </w:r>
            <w:r w:rsidR="00176B0F">
              <w:rPr>
                <w:rFonts w:ascii="Times New Roman" w:hAnsi="Times New Roman" w:cs="Times New Roman"/>
                <w:b/>
                <w:sz w:val="20"/>
                <w:szCs w:val="20"/>
                <w:lang w:val="tg-Cyrl-TJ"/>
              </w:rPr>
              <w:t>идораҳо</w:t>
            </w:r>
            <w:r w:rsidRPr="007C158A">
              <w:rPr>
                <w:rFonts w:ascii="Times New Roman" w:hAnsi="Times New Roman" w:cs="Times New Roman"/>
                <w:b/>
                <w:sz w:val="20"/>
                <w:szCs w:val="20"/>
              </w:rPr>
              <w:t xml:space="preserve"> ба</w:t>
            </w:r>
            <w:r w:rsidR="00176B0F">
              <w:rPr>
                <w:rFonts w:ascii="Times New Roman" w:hAnsi="Times New Roman" w:cs="Times New Roman"/>
                <w:b/>
                <w:sz w:val="20"/>
                <w:szCs w:val="20"/>
                <w:lang w:val="tg-Cyrl-TJ"/>
              </w:rPr>
              <w:t>ҳр</w:t>
            </w:r>
            <w:r w:rsidRPr="007C158A">
              <w:rPr>
                <w:rFonts w:ascii="Times New Roman" w:hAnsi="Times New Roman" w:cs="Times New Roman"/>
                <w:b/>
                <w:sz w:val="20"/>
                <w:szCs w:val="20"/>
              </w:rPr>
              <w:t>и таъмини дастгирии фаъолияти гендерӣ дар лоиҳаҳо, институтсионализатсия</w:t>
            </w:r>
            <w:r w:rsidR="00176B0F">
              <w:rPr>
                <w:rFonts w:ascii="Times New Roman" w:hAnsi="Times New Roman" w:cs="Times New Roman"/>
                <w:b/>
                <w:sz w:val="20"/>
                <w:szCs w:val="20"/>
                <w:lang w:val="tg-Cyrl-TJ"/>
              </w:rPr>
              <w:t>куни</w:t>
            </w:r>
            <w:r w:rsidRPr="007C158A">
              <w:rPr>
                <w:rFonts w:ascii="Times New Roman" w:hAnsi="Times New Roman" w:cs="Times New Roman"/>
                <w:b/>
                <w:sz w:val="20"/>
                <w:szCs w:val="20"/>
              </w:rPr>
              <w:t xml:space="preserve">и онҳо тавассути таҳияи </w:t>
            </w:r>
            <w:r w:rsidR="00176B0F">
              <w:rPr>
                <w:rFonts w:ascii="Times New Roman" w:hAnsi="Times New Roman" w:cs="Times New Roman"/>
                <w:b/>
                <w:sz w:val="20"/>
                <w:szCs w:val="20"/>
                <w:lang w:val="tg-Cyrl-TJ"/>
              </w:rPr>
              <w:t xml:space="preserve">диди </w:t>
            </w:r>
            <w:r w:rsidRPr="007C158A">
              <w:rPr>
                <w:rFonts w:ascii="Times New Roman" w:hAnsi="Times New Roman" w:cs="Times New Roman"/>
                <w:b/>
                <w:sz w:val="20"/>
                <w:szCs w:val="20"/>
              </w:rPr>
              <w:t>сиёсат</w:t>
            </w:r>
            <w:r w:rsidR="00176B0F">
              <w:rPr>
                <w:rFonts w:ascii="Times New Roman" w:hAnsi="Times New Roman" w:cs="Times New Roman"/>
                <w:b/>
                <w:sz w:val="20"/>
                <w:szCs w:val="20"/>
                <w:lang w:val="tg-Cyrl-TJ"/>
              </w:rPr>
              <w:t xml:space="preserve"> ё стратегия</w:t>
            </w:r>
            <w:r w:rsidRPr="007C158A">
              <w:rPr>
                <w:rFonts w:ascii="Times New Roman" w:hAnsi="Times New Roman" w:cs="Times New Roman"/>
                <w:b/>
                <w:sz w:val="20"/>
                <w:szCs w:val="20"/>
              </w:rPr>
              <w:t>и гендерӣ барои бахш.</w:t>
            </w:r>
          </w:p>
          <w:p w14:paraId="4406BC36" w14:textId="43B16459" w:rsidR="00F93DBB" w:rsidRPr="007C158A" w:rsidRDefault="00F93DBB" w:rsidP="00E954F6">
            <w:pPr>
              <w:rPr>
                <w:rFonts w:ascii="Times New Roman" w:hAnsi="Times New Roman" w:cs="Times New Roman"/>
                <w:b/>
                <w:sz w:val="20"/>
                <w:szCs w:val="20"/>
              </w:rPr>
            </w:pPr>
          </w:p>
        </w:tc>
        <w:tc>
          <w:tcPr>
            <w:tcW w:w="2126" w:type="dxa"/>
          </w:tcPr>
          <w:p w14:paraId="516F4493" w14:textId="324271FB" w:rsidR="00A45854" w:rsidRPr="007C158A" w:rsidRDefault="00A45854" w:rsidP="00E954F6">
            <w:pPr>
              <w:pStyle w:val="a3"/>
              <w:ind w:left="34"/>
              <w:rPr>
                <w:rFonts w:ascii="Times New Roman" w:hAnsi="Times New Roman" w:cs="Times New Roman"/>
                <w:sz w:val="20"/>
                <w:szCs w:val="20"/>
              </w:rPr>
            </w:pPr>
            <w:r w:rsidRPr="007C158A">
              <w:rPr>
                <w:rFonts w:ascii="Times New Roman" w:hAnsi="Times New Roman" w:cs="Times New Roman"/>
                <w:sz w:val="20"/>
                <w:szCs w:val="20"/>
              </w:rPr>
              <w:t xml:space="preserve">Гузаронидани семинар бо муассисаҳои </w:t>
            </w:r>
            <w:r w:rsidR="00176B0F">
              <w:rPr>
                <w:rFonts w:ascii="Times New Roman" w:hAnsi="Times New Roman" w:cs="Times New Roman"/>
                <w:sz w:val="20"/>
                <w:szCs w:val="20"/>
                <w:lang w:val="tg-Cyrl-TJ"/>
              </w:rPr>
              <w:t>калиди</w:t>
            </w:r>
            <w:r w:rsidRPr="007C158A">
              <w:rPr>
                <w:rFonts w:ascii="Times New Roman" w:hAnsi="Times New Roman" w:cs="Times New Roman"/>
                <w:sz w:val="20"/>
                <w:szCs w:val="20"/>
              </w:rPr>
              <w:t xml:space="preserve">и </w:t>
            </w:r>
            <w:r w:rsidR="00176B0F">
              <w:rPr>
                <w:rFonts w:ascii="Times New Roman" w:hAnsi="Times New Roman" w:cs="Times New Roman"/>
                <w:sz w:val="20"/>
                <w:szCs w:val="20"/>
                <w:lang w:val="tg-Cyrl-TJ"/>
              </w:rPr>
              <w:t>хоҷаги</w:t>
            </w:r>
            <w:r w:rsidRPr="007C158A">
              <w:rPr>
                <w:rFonts w:ascii="Times New Roman" w:hAnsi="Times New Roman" w:cs="Times New Roman"/>
                <w:sz w:val="20"/>
                <w:szCs w:val="20"/>
              </w:rPr>
              <w:t>и об ба</w:t>
            </w:r>
            <w:r w:rsidR="00176B0F">
              <w:rPr>
                <w:rFonts w:ascii="Times New Roman" w:hAnsi="Times New Roman" w:cs="Times New Roman"/>
                <w:sz w:val="20"/>
                <w:szCs w:val="20"/>
                <w:lang w:val="tg-Cyrl-TJ"/>
              </w:rPr>
              <w:t>ҳр</w:t>
            </w:r>
            <w:r w:rsidRPr="007C158A">
              <w:rPr>
                <w:rFonts w:ascii="Times New Roman" w:hAnsi="Times New Roman" w:cs="Times New Roman"/>
                <w:sz w:val="20"/>
                <w:szCs w:val="20"/>
              </w:rPr>
              <w:t xml:space="preserve">и муайян кардани амалҳои </w:t>
            </w:r>
            <w:r w:rsidR="00176B0F">
              <w:rPr>
                <w:rFonts w:ascii="Times New Roman" w:hAnsi="Times New Roman" w:cs="Times New Roman"/>
                <w:sz w:val="20"/>
                <w:szCs w:val="20"/>
                <w:lang w:val="tg-Cyrl-TJ"/>
              </w:rPr>
              <w:t>НАГ</w:t>
            </w:r>
            <w:r w:rsidRPr="007C158A">
              <w:rPr>
                <w:rFonts w:ascii="Times New Roman" w:hAnsi="Times New Roman" w:cs="Times New Roman"/>
                <w:sz w:val="20"/>
                <w:szCs w:val="20"/>
              </w:rPr>
              <w:t>, ки ба баланд бардоштани иштироки занон дар бахши об нигаронида шудаанд.</w:t>
            </w:r>
          </w:p>
        </w:tc>
        <w:tc>
          <w:tcPr>
            <w:tcW w:w="1559" w:type="dxa"/>
          </w:tcPr>
          <w:p w14:paraId="34A696E4" w14:textId="0218500A"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Декабри соли 2024</w:t>
            </w:r>
          </w:p>
        </w:tc>
        <w:tc>
          <w:tcPr>
            <w:tcW w:w="2835" w:type="dxa"/>
          </w:tcPr>
          <w:p w14:paraId="75F77A59" w14:textId="6675D943" w:rsidR="00A45854" w:rsidRPr="007C158A" w:rsidRDefault="00C538AC" w:rsidP="00E954F6">
            <w:pPr>
              <w:rPr>
                <w:rFonts w:ascii="Times New Roman" w:hAnsi="Times New Roman" w:cs="Times New Roman"/>
                <w:sz w:val="20"/>
                <w:szCs w:val="20"/>
              </w:rPr>
            </w:pPr>
            <w:r>
              <w:rPr>
                <w:rFonts w:ascii="Times New Roman" w:hAnsi="Times New Roman" w:cs="Times New Roman"/>
                <w:sz w:val="20"/>
                <w:szCs w:val="20"/>
                <w:lang w:val="tg-Cyrl-TJ"/>
              </w:rPr>
              <w:t xml:space="preserve">Баррасии </w:t>
            </w:r>
            <w:r w:rsidR="00176B0F">
              <w:rPr>
                <w:rFonts w:ascii="Times New Roman" w:hAnsi="Times New Roman" w:cs="Times New Roman"/>
                <w:sz w:val="20"/>
                <w:szCs w:val="20"/>
                <w:lang w:val="tg-Cyrl-TJ"/>
              </w:rPr>
              <w:t>НАГ</w:t>
            </w:r>
            <w:r w:rsidR="00A45854" w:rsidRPr="007C158A">
              <w:rPr>
                <w:rFonts w:ascii="Times New Roman" w:hAnsi="Times New Roman" w:cs="Times New Roman"/>
                <w:sz w:val="20"/>
                <w:szCs w:val="20"/>
              </w:rPr>
              <w:t>-и та</w:t>
            </w:r>
            <w:r w:rsidR="007C158A">
              <w:rPr>
                <w:rFonts w:ascii="Times New Roman" w:hAnsi="Times New Roman" w:cs="Times New Roman"/>
                <w:sz w:val="20"/>
                <w:szCs w:val="20"/>
              </w:rPr>
              <w:t>ҳ</w:t>
            </w:r>
            <w:r w:rsidR="00A45854" w:rsidRPr="007C158A">
              <w:rPr>
                <w:rFonts w:ascii="Times New Roman" w:hAnsi="Times New Roman" w:cs="Times New Roman"/>
                <w:sz w:val="20"/>
                <w:szCs w:val="20"/>
              </w:rPr>
              <w:t>ияшуда бо намояндагони асосии муассиса</w:t>
            </w:r>
            <w:r w:rsidR="007C158A">
              <w:rPr>
                <w:rFonts w:ascii="Times New Roman" w:hAnsi="Times New Roman" w:cs="Times New Roman"/>
                <w:sz w:val="20"/>
                <w:szCs w:val="20"/>
              </w:rPr>
              <w:t>ҳ</w:t>
            </w:r>
            <w:r w:rsidR="00A45854" w:rsidRPr="007C158A">
              <w:rPr>
                <w:rFonts w:ascii="Times New Roman" w:hAnsi="Times New Roman" w:cs="Times New Roman"/>
                <w:sz w:val="20"/>
                <w:szCs w:val="20"/>
              </w:rPr>
              <w:t>ои хо</w:t>
            </w:r>
            <w:r w:rsidR="007C158A">
              <w:rPr>
                <w:rFonts w:ascii="Times New Roman" w:hAnsi="Times New Roman" w:cs="Times New Roman"/>
                <w:sz w:val="20"/>
                <w:szCs w:val="20"/>
                <w:lang w:val="tg-Cyrl-TJ"/>
              </w:rPr>
              <w:t>ҷ</w:t>
            </w:r>
            <w:r w:rsidR="00A45854" w:rsidRPr="007C158A">
              <w:rPr>
                <w:rFonts w:ascii="Times New Roman" w:hAnsi="Times New Roman" w:cs="Times New Roman"/>
                <w:sz w:val="20"/>
                <w:szCs w:val="20"/>
              </w:rPr>
              <w:t>агии об ва</w:t>
            </w:r>
            <w:r>
              <w:rPr>
                <w:rFonts w:ascii="Times New Roman" w:hAnsi="Times New Roman" w:cs="Times New Roman"/>
                <w:sz w:val="20"/>
                <w:szCs w:val="20"/>
                <w:lang w:val="tg-Cyrl-TJ"/>
              </w:rPr>
              <w:t xml:space="preserve"> ба инобат гирифтани</w:t>
            </w:r>
            <w:r w:rsidR="00A45854" w:rsidRPr="007C158A">
              <w:rPr>
                <w:rFonts w:ascii="Times New Roman" w:hAnsi="Times New Roman" w:cs="Times New Roman"/>
                <w:sz w:val="20"/>
                <w:szCs w:val="20"/>
              </w:rPr>
              <w:t xml:space="preserve"> илова</w:t>
            </w:r>
            <w:r w:rsidR="007C158A">
              <w:rPr>
                <w:rFonts w:ascii="Times New Roman" w:hAnsi="Times New Roman" w:cs="Times New Roman"/>
                <w:sz w:val="20"/>
                <w:szCs w:val="20"/>
              </w:rPr>
              <w:t>ҳ</w:t>
            </w:r>
            <w:r w:rsidR="00A45854" w:rsidRPr="007C158A">
              <w:rPr>
                <w:rFonts w:ascii="Times New Roman" w:hAnsi="Times New Roman" w:cs="Times New Roman"/>
                <w:sz w:val="20"/>
                <w:szCs w:val="20"/>
              </w:rPr>
              <w:t>о/эрод</w:t>
            </w:r>
            <w:r w:rsidR="007C158A">
              <w:rPr>
                <w:rFonts w:ascii="Times New Roman" w:hAnsi="Times New Roman" w:cs="Times New Roman"/>
                <w:sz w:val="20"/>
                <w:szCs w:val="20"/>
              </w:rPr>
              <w:t>ҳ</w:t>
            </w:r>
            <w:r w:rsidR="00A45854" w:rsidRPr="007C158A">
              <w:rPr>
                <w:rFonts w:ascii="Times New Roman" w:hAnsi="Times New Roman" w:cs="Times New Roman"/>
                <w:sz w:val="20"/>
                <w:szCs w:val="20"/>
              </w:rPr>
              <w:t>о.</w:t>
            </w:r>
          </w:p>
        </w:tc>
        <w:tc>
          <w:tcPr>
            <w:tcW w:w="2268" w:type="dxa"/>
          </w:tcPr>
          <w:p w14:paraId="321D9A26" w14:textId="27F1780E" w:rsidR="00A45854" w:rsidRPr="00C538AC" w:rsidRDefault="00A45854" w:rsidP="00B86A02">
            <w:pPr>
              <w:rPr>
                <w:rFonts w:ascii="Times New Roman" w:hAnsi="Times New Roman" w:cs="Times New Roman"/>
                <w:sz w:val="20"/>
                <w:szCs w:val="20"/>
              </w:rPr>
            </w:pPr>
            <w:r w:rsidRPr="002D299A">
              <w:rPr>
                <w:rFonts w:ascii="Times New Roman" w:hAnsi="Times New Roman" w:cs="Times New Roman"/>
                <w:sz w:val="20"/>
                <w:szCs w:val="20"/>
              </w:rPr>
              <w:t xml:space="preserve">Мутахассис оид ба масъалаҳои иҷтимоӣ, гендерӣ ва </w:t>
            </w:r>
            <w:r w:rsidR="002D299A" w:rsidRPr="002D299A">
              <w:rPr>
                <w:rFonts w:ascii="Times New Roman" w:hAnsi="Times New Roman" w:cs="Times New Roman"/>
                <w:sz w:val="20"/>
                <w:szCs w:val="20"/>
              </w:rPr>
              <w:t>муошират</w:t>
            </w:r>
            <w:r w:rsidRPr="002D299A">
              <w:rPr>
                <w:rFonts w:ascii="Times New Roman" w:hAnsi="Times New Roman" w:cs="Times New Roman"/>
                <w:sz w:val="20"/>
                <w:szCs w:val="20"/>
              </w:rPr>
              <w:t xml:space="preserve">и </w:t>
            </w:r>
            <w:r w:rsidR="00C538AC">
              <w:rPr>
                <w:rFonts w:ascii="Times New Roman" w:hAnsi="Times New Roman" w:cs="Times New Roman"/>
                <w:sz w:val="20"/>
                <w:szCs w:val="20"/>
                <w:lang w:val="tg-Cyrl-TJ"/>
              </w:rPr>
              <w:t>ГТЛ</w:t>
            </w:r>
            <w:r w:rsidR="0068574D">
              <w:rPr>
                <w:rFonts w:ascii="Times New Roman" w:hAnsi="Times New Roman" w:cs="Times New Roman"/>
                <w:sz w:val="20"/>
                <w:szCs w:val="20"/>
                <w:lang w:val="tg-Cyrl-TJ"/>
              </w:rPr>
              <w:t>-и</w:t>
            </w:r>
            <w:r w:rsidRPr="002D299A">
              <w:rPr>
                <w:rFonts w:ascii="Times New Roman" w:hAnsi="Times New Roman" w:cs="Times New Roman"/>
                <w:sz w:val="20"/>
                <w:szCs w:val="20"/>
              </w:rPr>
              <w:t xml:space="preserve"> назди </w:t>
            </w:r>
            <w:r w:rsidR="00C538AC">
              <w:rPr>
                <w:rFonts w:ascii="Times New Roman" w:hAnsi="Times New Roman" w:cs="Times New Roman"/>
                <w:sz w:val="20"/>
                <w:szCs w:val="20"/>
                <w:lang w:val="tg-Cyrl-TJ"/>
              </w:rPr>
              <w:t>ВЭЗО ҶТ</w:t>
            </w:r>
            <w:r w:rsidRPr="002D299A">
              <w:rPr>
                <w:rFonts w:ascii="Times New Roman" w:hAnsi="Times New Roman" w:cs="Times New Roman"/>
                <w:sz w:val="20"/>
                <w:szCs w:val="20"/>
              </w:rPr>
              <w:t xml:space="preserve"> ва</w:t>
            </w:r>
            <w:r w:rsidR="0068574D">
              <w:rPr>
                <w:rFonts w:ascii="Times New Roman" w:hAnsi="Times New Roman" w:cs="Times New Roman"/>
                <w:sz w:val="20"/>
                <w:szCs w:val="20"/>
                <w:lang w:val="tg-Cyrl-TJ"/>
              </w:rPr>
              <w:t xml:space="preserve"> </w:t>
            </w:r>
            <w:r w:rsidRPr="00C538AC">
              <w:rPr>
                <w:rFonts w:ascii="Times New Roman" w:hAnsi="Times New Roman" w:cs="Times New Roman"/>
                <w:sz w:val="20"/>
                <w:szCs w:val="20"/>
              </w:rPr>
              <w:t>Мутахассис оид ба масъала</w:t>
            </w:r>
            <w:r w:rsidR="007C158A" w:rsidRPr="00C538AC">
              <w:rPr>
                <w:rFonts w:ascii="Times New Roman" w:hAnsi="Times New Roman" w:cs="Times New Roman"/>
                <w:sz w:val="20"/>
                <w:szCs w:val="20"/>
              </w:rPr>
              <w:t>ҳ</w:t>
            </w:r>
            <w:r w:rsidRPr="00C538AC">
              <w:rPr>
                <w:rFonts w:ascii="Times New Roman" w:hAnsi="Times New Roman" w:cs="Times New Roman"/>
                <w:sz w:val="20"/>
                <w:szCs w:val="20"/>
              </w:rPr>
              <w:t>ои и</w:t>
            </w:r>
            <w:r w:rsidR="007C158A" w:rsidRPr="00C538AC">
              <w:rPr>
                <w:rFonts w:ascii="Times New Roman" w:hAnsi="Times New Roman" w:cs="Times New Roman"/>
                <w:sz w:val="20"/>
                <w:szCs w:val="20"/>
              </w:rPr>
              <w:t>ҷ</w:t>
            </w:r>
            <w:r w:rsidRPr="00C538AC">
              <w:rPr>
                <w:rFonts w:ascii="Times New Roman" w:hAnsi="Times New Roman" w:cs="Times New Roman"/>
                <w:sz w:val="20"/>
                <w:szCs w:val="20"/>
              </w:rPr>
              <w:t>тимо</w:t>
            </w:r>
            <w:r w:rsidR="007C158A" w:rsidRPr="00C538AC">
              <w:rPr>
                <w:rFonts w:ascii="Times New Roman" w:hAnsi="Times New Roman" w:cs="Times New Roman"/>
                <w:sz w:val="20"/>
                <w:szCs w:val="20"/>
              </w:rPr>
              <w:t>ӣ</w:t>
            </w:r>
            <w:r w:rsidRPr="00C538AC">
              <w:rPr>
                <w:rFonts w:ascii="Times New Roman" w:hAnsi="Times New Roman" w:cs="Times New Roman"/>
                <w:sz w:val="20"/>
                <w:szCs w:val="20"/>
              </w:rPr>
              <w:t xml:space="preserve"> ва гендер</w:t>
            </w:r>
            <w:r w:rsidR="00C538AC" w:rsidRPr="00C538AC">
              <w:rPr>
                <w:rFonts w:ascii="Times New Roman" w:hAnsi="Times New Roman" w:cs="Times New Roman"/>
                <w:sz w:val="20"/>
                <w:szCs w:val="20"/>
              </w:rPr>
              <w:t xml:space="preserve">ии </w:t>
            </w:r>
            <w:r w:rsidR="00C538AC">
              <w:rPr>
                <w:rFonts w:ascii="Times New Roman" w:hAnsi="Times New Roman" w:cs="Times New Roman"/>
                <w:sz w:val="20"/>
                <w:szCs w:val="20"/>
                <w:lang w:val="tg-Cyrl-TJ"/>
              </w:rPr>
              <w:t>МИЛ</w:t>
            </w:r>
            <w:r w:rsidR="0068574D">
              <w:rPr>
                <w:rFonts w:ascii="Times New Roman" w:hAnsi="Times New Roman" w:cs="Times New Roman"/>
                <w:sz w:val="20"/>
                <w:szCs w:val="20"/>
                <w:lang w:val="tg-Cyrl-TJ"/>
              </w:rPr>
              <w:t>-и</w:t>
            </w:r>
            <w:r w:rsidR="00C538AC">
              <w:rPr>
                <w:rFonts w:ascii="Times New Roman" w:hAnsi="Times New Roman" w:cs="Times New Roman"/>
                <w:sz w:val="20"/>
                <w:szCs w:val="20"/>
                <w:lang w:val="tg-Cyrl-TJ"/>
              </w:rPr>
              <w:t xml:space="preserve"> назди</w:t>
            </w:r>
            <w:r w:rsidR="00C538AC" w:rsidRPr="00C538AC">
              <w:rPr>
                <w:rFonts w:ascii="Times New Roman" w:hAnsi="Times New Roman" w:cs="Times New Roman"/>
                <w:sz w:val="20"/>
                <w:szCs w:val="20"/>
              </w:rPr>
              <w:t xml:space="preserve"> </w:t>
            </w:r>
            <w:r w:rsidRPr="00C538AC">
              <w:rPr>
                <w:rFonts w:ascii="Times New Roman" w:hAnsi="Times New Roman" w:cs="Times New Roman"/>
                <w:sz w:val="20"/>
                <w:szCs w:val="20"/>
              </w:rPr>
              <w:t>АМ</w:t>
            </w:r>
            <w:r w:rsidR="00C538AC">
              <w:rPr>
                <w:rFonts w:ascii="Times New Roman" w:hAnsi="Times New Roman" w:cs="Times New Roman"/>
                <w:sz w:val="20"/>
                <w:szCs w:val="20"/>
                <w:lang w:val="tg-Cyrl-TJ"/>
              </w:rPr>
              <w:t>О</w:t>
            </w:r>
            <w:r w:rsidRPr="00C538AC">
              <w:rPr>
                <w:rFonts w:ascii="Times New Roman" w:hAnsi="Times New Roman" w:cs="Times New Roman"/>
                <w:sz w:val="20"/>
                <w:szCs w:val="20"/>
              </w:rPr>
              <w:t xml:space="preserve"> </w:t>
            </w:r>
            <w:r w:rsidR="007C158A" w:rsidRPr="00C538AC">
              <w:rPr>
                <w:rFonts w:ascii="Times New Roman" w:hAnsi="Times New Roman" w:cs="Times New Roman"/>
                <w:sz w:val="20"/>
                <w:szCs w:val="20"/>
              </w:rPr>
              <w:t>Ҷ</w:t>
            </w:r>
            <w:r w:rsidRPr="00C538AC">
              <w:rPr>
                <w:rFonts w:ascii="Times New Roman" w:hAnsi="Times New Roman" w:cs="Times New Roman"/>
                <w:sz w:val="20"/>
                <w:szCs w:val="20"/>
              </w:rPr>
              <w:t>Т.</w:t>
            </w:r>
          </w:p>
        </w:tc>
        <w:tc>
          <w:tcPr>
            <w:tcW w:w="2410" w:type="dxa"/>
          </w:tcPr>
          <w:p w14:paraId="39D37CED" w14:textId="694DAD57" w:rsidR="00A45854" w:rsidRPr="009307BC" w:rsidRDefault="00A45854" w:rsidP="00E954F6">
            <w:pPr>
              <w:rPr>
                <w:rFonts w:ascii="Times New Roman" w:hAnsi="Times New Roman" w:cs="Times New Roman"/>
                <w:b/>
                <w:bCs/>
                <w:sz w:val="20"/>
                <w:szCs w:val="20"/>
                <w:lang w:val="ru-RU"/>
              </w:rPr>
            </w:pPr>
            <w:r w:rsidRPr="009307BC">
              <w:rPr>
                <w:rFonts w:ascii="Times New Roman" w:hAnsi="Times New Roman" w:cs="Times New Roman"/>
                <w:sz w:val="20"/>
                <w:szCs w:val="20"/>
              </w:rPr>
              <w:t xml:space="preserve"># </w:t>
            </w:r>
            <w:r w:rsidR="002975BB">
              <w:rPr>
                <w:rFonts w:ascii="Times New Roman" w:hAnsi="Times New Roman" w:cs="Times New Roman"/>
                <w:sz w:val="20"/>
                <w:szCs w:val="20"/>
                <w:lang w:val="ru-RU"/>
              </w:rPr>
              <w:t>НАГ</w:t>
            </w:r>
            <w:r w:rsidRPr="009307BC">
              <w:rPr>
                <w:rFonts w:ascii="Times New Roman" w:hAnsi="Times New Roman" w:cs="Times New Roman"/>
                <w:sz w:val="20"/>
                <w:szCs w:val="20"/>
                <w:lang w:val="ru-RU"/>
              </w:rPr>
              <w:t xml:space="preserve"> </w:t>
            </w:r>
            <w:r w:rsidRPr="009307BC">
              <w:rPr>
                <w:rFonts w:ascii="Times New Roman" w:hAnsi="Times New Roman" w:cs="Times New Roman"/>
                <w:sz w:val="20"/>
                <w:szCs w:val="20"/>
              </w:rPr>
              <w:t xml:space="preserve">тасдиқ карда шуд </w:t>
            </w:r>
          </w:p>
        </w:tc>
      </w:tr>
      <w:tr w:rsidR="00500E43" w:rsidRPr="009307BC" w14:paraId="68E77817" w14:textId="016C5530" w:rsidTr="00F93DBB">
        <w:trPr>
          <w:trHeight w:val="4804"/>
        </w:trPr>
        <w:tc>
          <w:tcPr>
            <w:tcW w:w="3120" w:type="dxa"/>
          </w:tcPr>
          <w:p w14:paraId="31A4CEE7" w14:textId="740A6CBA" w:rsidR="00A45854" w:rsidRPr="007C158A" w:rsidRDefault="00A45854" w:rsidP="00E954F6">
            <w:pPr>
              <w:rPr>
                <w:rFonts w:ascii="Times New Roman" w:hAnsi="Times New Roman" w:cs="Times New Roman"/>
                <w:b/>
                <w:bCs/>
                <w:sz w:val="20"/>
                <w:szCs w:val="20"/>
              </w:rPr>
            </w:pPr>
            <w:r w:rsidRPr="007C158A">
              <w:rPr>
                <w:rFonts w:ascii="Times New Roman" w:hAnsi="Times New Roman" w:cs="Times New Roman"/>
                <w:b/>
                <w:bCs/>
                <w:sz w:val="20"/>
                <w:szCs w:val="20"/>
              </w:rPr>
              <w:lastRenderedPageBreak/>
              <w:t xml:space="preserve">3. Муайян намудани чорабиниҳои </w:t>
            </w:r>
            <w:r w:rsidR="00176B0F">
              <w:rPr>
                <w:rFonts w:ascii="Times New Roman" w:hAnsi="Times New Roman" w:cs="Times New Roman"/>
                <w:b/>
                <w:bCs/>
                <w:sz w:val="20"/>
                <w:szCs w:val="20"/>
                <w:lang w:val="tg-Cyrl-TJ"/>
              </w:rPr>
              <w:t>калидӣ, ки аз ҷониби</w:t>
            </w:r>
            <w:r w:rsidRPr="007C158A">
              <w:rPr>
                <w:rFonts w:ascii="Times New Roman" w:hAnsi="Times New Roman" w:cs="Times New Roman"/>
                <w:b/>
                <w:bCs/>
                <w:sz w:val="20"/>
                <w:szCs w:val="20"/>
              </w:rPr>
              <w:t xml:space="preserve"> сохтори </w:t>
            </w:r>
            <w:r w:rsidR="00176B0F">
              <w:rPr>
                <w:rFonts w:ascii="Times New Roman" w:hAnsi="Times New Roman" w:cs="Times New Roman"/>
                <w:b/>
                <w:bCs/>
                <w:sz w:val="20"/>
                <w:szCs w:val="20"/>
                <w:lang w:val="tg-Cyrl-TJ"/>
              </w:rPr>
              <w:t>чорабиниҳои</w:t>
            </w:r>
            <w:r w:rsidRPr="007C158A">
              <w:rPr>
                <w:rFonts w:ascii="Times New Roman" w:hAnsi="Times New Roman" w:cs="Times New Roman"/>
                <w:b/>
                <w:bCs/>
                <w:sz w:val="20"/>
                <w:szCs w:val="20"/>
              </w:rPr>
              <w:t xml:space="preserve"> инфиродии лоиҳа пешбинишуда ва гузаронидани тренингҳои муқаддимавӣ оид ба масъалаҳои </w:t>
            </w:r>
            <w:r w:rsidR="00176B0F">
              <w:rPr>
                <w:rFonts w:ascii="Times New Roman" w:hAnsi="Times New Roman" w:cs="Times New Roman"/>
                <w:b/>
                <w:bCs/>
                <w:sz w:val="20"/>
                <w:szCs w:val="20"/>
                <w:lang w:val="tg-Cyrl-TJ"/>
              </w:rPr>
              <w:t>баробарии</w:t>
            </w:r>
            <w:r w:rsidRPr="007C158A">
              <w:rPr>
                <w:rFonts w:ascii="Times New Roman" w:hAnsi="Times New Roman" w:cs="Times New Roman"/>
                <w:b/>
                <w:bCs/>
                <w:sz w:val="20"/>
                <w:szCs w:val="20"/>
              </w:rPr>
              <w:t xml:space="preserve"> гендерӣ барои кормандони лоиҳа ва муассисаҳои </w:t>
            </w:r>
            <w:r w:rsidR="00176B0F">
              <w:rPr>
                <w:rFonts w:ascii="Times New Roman" w:hAnsi="Times New Roman" w:cs="Times New Roman"/>
                <w:b/>
                <w:bCs/>
                <w:sz w:val="20"/>
                <w:szCs w:val="20"/>
                <w:lang w:val="tg-Cyrl-TJ"/>
              </w:rPr>
              <w:t>иштирокчии калидӣ</w:t>
            </w:r>
            <w:r w:rsidRPr="007C158A">
              <w:rPr>
                <w:rFonts w:ascii="Times New Roman" w:hAnsi="Times New Roman" w:cs="Times New Roman"/>
                <w:b/>
                <w:bCs/>
                <w:sz w:val="20"/>
                <w:szCs w:val="20"/>
              </w:rPr>
              <w:t>.</w:t>
            </w:r>
          </w:p>
          <w:p w14:paraId="1AA2412C" w14:textId="77777777" w:rsidR="00A45854" w:rsidRPr="007C158A" w:rsidRDefault="00A45854" w:rsidP="00E954F6">
            <w:pPr>
              <w:rPr>
                <w:rFonts w:ascii="Times New Roman" w:hAnsi="Times New Roman" w:cs="Times New Roman"/>
                <w:b/>
                <w:bCs/>
                <w:sz w:val="24"/>
                <w:szCs w:val="24"/>
              </w:rPr>
            </w:pPr>
          </w:p>
        </w:tc>
        <w:tc>
          <w:tcPr>
            <w:tcW w:w="2126" w:type="dxa"/>
          </w:tcPr>
          <w:p w14:paraId="5DAAF2E0" w14:textId="77777777" w:rsidR="00A45854" w:rsidRPr="009307BC" w:rsidRDefault="00A45854" w:rsidP="00902FC0">
            <w:pPr>
              <w:rPr>
                <w:rFonts w:ascii="Times New Roman" w:hAnsi="Times New Roman" w:cs="Times New Roman"/>
                <w:sz w:val="20"/>
                <w:szCs w:val="20"/>
                <w:lang w:val="ru-RU"/>
              </w:rPr>
            </w:pPr>
            <w:r w:rsidRPr="009307BC">
              <w:rPr>
                <w:rFonts w:ascii="Times New Roman" w:hAnsi="Times New Roman" w:cs="Times New Roman"/>
                <w:sz w:val="20"/>
                <w:szCs w:val="20"/>
                <w:lang w:val="ru-RU"/>
              </w:rPr>
              <w:t>- гузаронидани тренингҳо бо кормандони лоиҳа ва муассисаҳои асосӣ;</w:t>
            </w:r>
          </w:p>
          <w:p w14:paraId="02345691" w14:textId="0CD83A96" w:rsidR="00A45854" w:rsidRPr="009307BC" w:rsidRDefault="00A45854" w:rsidP="00E954F6">
            <w:pPr>
              <w:pStyle w:val="a3"/>
              <w:ind w:left="34"/>
              <w:rPr>
                <w:rFonts w:ascii="Times New Roman" w:hAnsi="Times New Roman" w:cs="Times New Roman"/>
                <w:sz w:val="24"/>
                <w:szCs w:val="24"/>
                <w:lang w:val="ru-RU"/>
              </w:rPr>
            </w:pPr>
            <w:r w:rsidRPr="009307BC">
              <w:rPr>
                <w:rFonts w:ascii="Times New Roman" w:hAnsi="Times New Roman" w:cs="Times New Roman"/>
                <w:sz w:val="20"/>
                <w:szCs w:val="20"/>
                <w:lang w:val="ru-RU"/>
              </w:rPr>
              <w:t xml:space="preserve">- </w:t>
            </w:r>
            <w:r w:rsidR="00F93DBB">
              <w:rPr>
                <w:rFonts w:ascii="Times New Roman" w:hAnsi="Times New Roman" w:cs="Times New Roman"/>
                <w:sz w:val="20"/>
                <w:szCs w:val="20"/>
                <w:lang w:val="ru-RU"/>
              </w:rPr>
              <w:t>таҷдид назар кардани</w:t>
            </w:r>
            <w:r w:rsidRPr="009307BC">
              <w:rPr>
                <w:rFonts w:ascii="Times New Roman" w:hAnsi="Times New Roman" w:cs="Times New Roman"/>
                <w:sz w:val="20"/>
                <w:szCs w:val="20"/>
                <w:lang w:val="ru-RU"/>
              </w:rPr>
              <w:t xml:space="preserve"> </w:t>
            </w:r>
            <w:r w:rsidR="00CD7DF5">
              <w:rPr>
                <w:rFonts w:ascii="Times New Roman" w:hAnsi="Times New Roman" w:cs="Times New Roman"/>
                <w:sz w:val="20"/>
                <w:szCs w:val="20"/>
                <w:lang w:val="ru-RU"/>
              </w:rPr>
              <w:t>вазифа</w:t>
            </w:r>
            <w:r w:rsidRPr="009307BC">
              <w:rPr>
                <w:rFonts w:ascii="Times New Roman" w:hAnsi="Times New Roman" w:cs="Times New Roman"/>
                <w:sz w:val="20"/>
                <w:szCs w:val="20"/>
                <w:lang w:val="ru-RU"/>
              </w:rPr>
              <w:t xml:space="preserve">ҳои техникӣ оид ба чорабиниҳои пешбинишуда </w:t>
            </w:r>
            <w:r w:rsidR="00CD7DF5">
              <w:rPr>
                <w:rFonts w:ascii="Times New Roman" w:hAnsi="Times New Roman" w:cs="Times New Roman"/>
                <w:sz w:val="20"/>
                <w:szCs w:val="20"/>
                <w:lang w:val="ru-RU"/>
              </w:rPr>
              <w:t>оид ба</w:t>
            </w:r>
            <w:r w:rsidRPr="009307BC">
              <w:rPr>
                <w:rFonts w:ascii="Times New Roman" w:hAnsi="Times New Roman" w:cs="Times New Roman"/>
                <w:sz w:val="20"/>
                <w:szCs w:val="20"/>
                <w:lang w:val="ru-RU"/>
              </w:rPr>
              <w:t xml:space="preserve"> таъмини</w:t>
            </w:r>
            <w:r w:rsidR="00F93DBB">
              <w:rPr>
                <w:rFonts w:ascii="Times New Roman" w:hAnsi="Times New Roman" w:cs="Times New Roman"/>
                <w:sz w:val="20"/>
                <w:szCs w:val="20"/>
                <w:lang w:val="ru-RU"/>
              </w:rPr>
              <w:t xml:space="preserve"> </w:t>
            </w:r>
            <w:r w:rsidRPr="009307BC">
              <w:rPr>
                <w:rFonts w:ascii="Times New Roman" w:hAnsi="Times New Roman" w:cs="Times New Roman"/>
                <w:sz w:val="20"/>
                <w:szCs w:val="20"/>
                <w:lang w:val="ru-RU"/>
              </w:rPr>
              <w:t>чорабиниҳои ба гендер нигаронидашуда;</w:t>
            </w:r>
          </w:p>
        </w:tc>
        <w:tc>
          <w:tcPr>
            <w:tcW w:w="1559" w:type="dxa"/>
          </w:tcPr>
          <w:p w14:paraId="2CE9AE53" w14:textId="77777777" w:rsidR="00A45854" w:rsidRPr="009307BC" w:rsidRDefault="00A45854" w:rsidP="00E954F6">
            <w:pPr>
              <w:rPr>
                <w:rFonts w:ascii="Times New Roman" w:hAnsi="Times New Roman" w:cs="Times New Roman"/>
                <w:bCs/>
                <w:sz w:val="20"/>
                <w:szCs w:val="20"/>
              </w:rPr>
            </w:pPr>
            <w:r w:rsidRPr="009307BC">
              <w:rPr>
                <w:rFonts w:ascii="Times New Roman" w:hAnsi="Times New Roman" w:cs="Times New Roman"/>
                <w:sz w:val="20"/>
                <w:szCs w:val="20"/>
              </w:rPr>
              <w:t>Декабр - феврали 2024-2025</w:t>
            </w:r>
          </w:p>
        </w:tc>
        <w:tc>
          <w:tcPr>
            <w:tcW w:w="2835" w:type="dxa"/>
          </w:tcPr>
          <w:p w14:paraId="1BD18218" w14:textId="0D5776E7" w:rsidR="00A45854" w:rsidRPr="007C158A" w:rsidRDefault="00A45854" w:rsidP="00902FC0">
            <w:pPr>
              <w:rPr>
                <w:rFonts w:ascii="Times New Roman" w:hAnsi="Times New Roman" w:cs="Times New Roman"/>
                <w:sz w:val="20"/>
                <w:szCs w:val="20"/>
              </w:rPr>
            </w:pPr>
            <w:r w:rsidRPr="007C158A">
              <w:rPr>
                <w:rFonts w:ascii="Times New Roman" w:hAnsi="Times New Roman" w:cs="Times New Roman"/>
                <w:sz w:val="20"/>
                <w:szCs w:val="20"/>
              </w:rPr>
              <w:t>- Гурӯҳи БҶ барои кормандони лоиҳа ва муассисаҳои асосӣ тренинг мегузаронад;</w:t>
            </w:r>
          </w:p>
          <w:p w14:paraId="77B205C9" w14:textId="2F69D8B6" w:rsidR="00A45854" w:rsidRPr="007C158A" w:rsidRDefault="00A45854" w:rsidP="00AE074F">
            <w:pPr>
              <w:rPr>
                <w:rFonts w:ascii="Times New Roman" w:hAnsi="Times New Roman" w:cs="Times New Roman"/>
                <w:sz w:val="20"/>
                <w:szCs w:val="20"/>
              </w:rPr>
            </w:pPr>
          </w:p>
          <w:p w14:paraId="0AAB94BD" w14:textId="7375C93C" w:rsidR="00A45854" w:rsidRPr="007C158A" w:rsidRDefault="00A45854" w:rsidP="00AE074F">
            <w:pPr>
              <w:rPr>
                <w:rFonts w:ascii="Times New Roman" w:hAnsi="Times New Roman" w:cs="Times New Roman"/>
                <w:sz w:val="20"/>
                <w:szCs w:val="20"/>
              </w:rPr>
            </w:pPr>
          </w:p>
          <w:p w14:paraId="08B5F3F1" w14:textId="475C22D1" w:rsidR="00A45854" w:rsidRPr="007C158A" w:rsidRDefault="00A45854" w:rsidP="00AE074F">
            <w:pPr>
              <w:rPr>
                <w:rFonts w:ascii="Times New Roman" w:hAnsi="Times New Roman" w:cs="Times New Roman"/>
                <w:sz w:val="20"/>
                <w:szCs w:val="20"/>
              </w:rPr>
            </w:pPr>
          </w:p>
          <w:p w14:paraId="34B08398" w14:textId="72B5259F" w:rsidR="00A45854" w:rsidRPr="007C158A" w:rsidRDefault="00A45854" w:rsidP="00AE074F">
            <w:pPr>
              <w:rPr>
                <w:rFonts w:ascii="Times New Roman" w:hAnsi="Times New Roman" w:cs="Times New Roman"/>
                <w:sz w:val="20"/>
                <w:szCs w:val="20"/>
              </w:rPr>
            </w:pPr>
          </w:p>
          <w:p w14:paraId="2A7148F0" w14:textId="5707E28C" w:rsidR="00A45854" w:rsidRPr="007C158A" w:rsidRDefault="00A45854" w:rsidP="00AE074F">
            <w:pPr>
              <w:rPr>
                <w:rFonts w:ascii="Times New Roman" w:hAnsi="Times New Roman" w:cs="Times New Roman"/>
                <w:sz w:val="20"/>
                <w:szCs w:val="20"/>
              </w:rPr>
            </w:pPr>
          </w:p>
          <w:p w14:paraId="648AFA03" w14:textId="42A6272C" w:rsidR="00A45854" w:rsidRPr="007C158A" w:rsidRDefault="00A45854" w:rsidP="00AE074F">
            <w:pPr>
              <w:rPr>
                <w:rFonts w:ascii="Times New Roman" w:hAnsi="Times New Roman" w:cs="Times New Roman"/>
                <w:sz w:val="20"/>
                <w:szCs w:val="20"/>
              </w:rPr>
            </w:pPr>
          </w:p>
          <w:p w14:paraId="7B3993E7" w14:textId="6AEC0BB6" w:rsidR="00A45854" w:rsidRPr="007C158A" w:rsidRDefault="00A45854" w:rsidP="00AE074F">
            <w:pPr>
              <w:rPr>
                <w:rFonts w:ascii="Times New Roman" w:hAnsi="Times New Roman" w:cs="Times New Roman"/>
                <w:sz w:val="20"/>
                <w:szCs w:val="20"/>
              </w:rPr>
            </w:pPr>
          </w:p>
          <w:p w14:paraId="7C8A3CA0" w14:textId="5E44BB89" w:rsidR="00A45854" w:rsidRPr="007C158A" w:rsidRDefault="00A45854" w:rsidP="00AE074F">
            <w:pPr>
              <w:rPr>
                <w:rFonts w:ascii="Times New Roman" w:hAnsi="Times New Roman" w:cs="Times New Roman"/>
                <w:sz w:val="20"/>
                <w:szCs w:val="20"/>
              </w:rPr>
            </w:pPr>
          </w:p>
          <w:p w14:paraId="4F789854" w14:textId="1AB7A94F" w:rsidR="00A45854" w:rsidRPr="007C158A" w:rsidRDefault="00A45854" w:rsidP="00C10B52">
            <w:pPr>
              <w:pStyle w:val="a3"/>
              <w:numPr>
                <w:ilvl w:val="0"/>
                <w:numId w:val="4"/>
              </w:numPr>
              <w:ind w:left="0" w:hanging="78"/>
              <w:rPr>
                <w:rFonts w:ascii="Times New Roman" w:hAnsi="Times New Roman" w:cs="Times New Roman"/>
                <w:sz w:val="20"/>
                <w:szCs w:val="20"/>
              </w:rPr>
            </w:pPr>
            <w:r w:rsidRPr="007C158A">
              <w:rPr>
                <w:rFonts w:ascii="Times New Roman" w:hAnsi="Times New Roman" w:cs="Times New Roman"/>
                <w:sz w:val="20"/>
                <w:szCs w:val="20"/>
              </w:rPr>
              <w:t>В</w:t>
            </w:r>
            <w:r w:rsidR="00CD7DF5">
              <w:rPr>
                <w:rFonts w:ascii="Times New Roman" w:hAnsi="Times New Roman" w:cs="Times New Roman"/>
                <w:sz w:val="20"/>
                <w:szCs w:val="20"/>
                <w:lang w:val="tg-Cyrl-TJ"/>
              </w:rPr>
              <w:t>ЭЗО</w:t>
            </w:r>
            <w:r w:rsidRPr="007C158A">
              <w:rPr>
                <w:rFonts w:ascii="Times New Roman" w:hAnsi="Times New Roman" w:cs="Times New Roman"/>
                <w:sz w:val="20"/>
                <w:szCs w:val="20"/>
              </w:rPr>
              <w:t xml:space="preserve"> рӯйхати аъзои доимии Шӯрои ҳавзаи дарёи Вахшро баррасӣ карда, ба он тағйирот ворид мекунад, то намояндагии кофии занон аз муассисаҳои </w:t>
            </w:r>
            <w:r w:rsidR="00813A1E">
              <w:rPr>
                <w:rFonts w:ascii="Times New Roman" w:hAnsi="Times New Roman" w:cs="Times New Roman"/>
                <w:sz w:val="20"/>
                <w:szCs w:val="20"/>
              </w:rPr>
              <w:t>ҳадафи</w:t>
            </w:r>
            <w:r w:rsidRPr="007C158A">
              <w:rPr>
                <w:rFonts w:ascii="Times New Roman" w:hAnsi="Times New Roman" w:cs="Times New Roman"/>
                <w:sz w:val="20"/>
                <w:szCs w:val="20"/>
              </w:rPr>
              <w:t>и хоҷагии оби ҳавзаи дарёи Вахшро таъмин намояд.</w:t>
            </w:r>
          </w:p>
          <w:p w14:paraId="23B1557D" w14:textId="45C2328E" w:rsidR="00A45854" w:rsidRPr="007C158A" w:rsidRDefault="00A45854" w:rsidP="00A464EF">
            <w:pPr>
              <w:rPr>
                <w:rFonts w:ascii="Times New Roman" w:hAnsi="Times New Roman" w:cs="Times New Roman"/>
                <w:sz w:val="20"/>
                <w:szCs w:val="20"/>
              </w:rPr>
            </w:pPr>
          </w:p>
          <w:p w14:paraId="60789E8A" w14:textId="33CF8279" w:rsidR="00A45854" w:rsidRPr="007C158A" w:rsidRDefault="00CD7DF5" w:rsidP="00C10B52">
            <w:pPr>
              <w:pStyle w:val="a3"/>
              <w:numPr>
                <w:ilvl w:val="0"/>
                <w:numId w:val="4"/>
              </w:numPr>
              <w:ind w:left="0" w:hanging="78"/>
              <w:rPr>
                <w:rFonts w:ascii="Times New Roman" w:hAnsi="Times New Roman" w:cs="Times New Roman"/>
                <w:sz w:val="20"/>
                <w:szCs w:val="20"/>
              </w:rPr>
            </w:pPr>
            <w:r>
              <w:rPr>
                <w:rFonts w:ascii="Times New Roman" w:hAnsi="Times New Roman" w:cs="Times New Roman"/>
                <w:sz w:val="20"/>
                <w:szCs w:val="20"/>
                <w:lang w:val="tg-Cyrl-TJ"/>
              </w:rPr>
              <w:t>ГТЛ ВЭЗО</w:t>
            </w:r>
            <w:r w:rsidR="00A45854" w:rsidRPr="007C158A">
              <w:rPr>
                <w:rFonts w:ascii="Times New Roman" w:hAnsi="Times New Roman" w:cs="Times New Roman"/>
                <w:sz w:val="20"/>
                <w:szCs w:val="20"/>
              </w:rPr>
              <w:t xml:space="preserve"> </w:t>
            </w:r>
            <w:r>
              <w:rPr>
                <w:rFonts w:ascii="Times New Roman" w:hAnsi="Times New Roman" w:cs="Times New Roman"/>
                <w:sz w:val="20"/>
                <w:szCs w:val="20"/>
                <w:lang w:val="tg-Cyrl-TJ"/>
              </w:rPr>
              <w:t xml:space="preserve">вазифаҳои </w:t>
            </w:r>
            <w:r w:rsidR="00A45854" w:rsidRPr="007C158A">
              <w:rPr>
                <w:rFonts w:ascii="Times New Roman" w:hAnsi="Times New Roman" w:cs="Times New Roman"/>
                <w:sz w:val="20"/>
                <w:szCs w:val="20"/>
              </w:rPr>
              <w:t>техники</w:t>
            </w:r>
            <w:r>
              <w:rPr>
                <w:rFonts w:ascii="Times New Roman" w:hAnsi="Times New Roman" w:cs="Times New Roman"/>
                <w:sz w:val="20"/>
                <w:szCs w:val="20"/>
                <w:lang w:val="tg-Cyrl-TJ"/>
              </w:rPr>
              <w:t>иро нисбат ба</w:t>
            </w:r>
            <w:r w:rsidR="00A45854" w:rsidRPr="007C158A">
              <w:rPr>
                <w:rFonts w:ascii="Times New Roman" w:hAnsi="Times New Roman" w:cs="Times New Roman"/>
                <w:sz w:val="20"/>
                <w:szCs w:val="20"/>
              </w:rPr>
              <w:t xml:space="preserve"> таҳияи Нақшаи идоракунии ҳавзаи дарёи Вахш, ҷадвали штатии </w:t>
            </w:r>
            <w:r>
              <w:rPr>
                <w:rFonts w:ascii="Times New Roman" w:hAnsi="Times New Roman" w:cs="Times New Roman"/>
                <w:sz w:val="20"/>
                <w:szCs w:val="20"/>
                <w:lang w:val="tg-Cyrl-TJ"/>
              </w:rPr>
              <w:t>ТҲД</w:t>
            </w:r>
            <w:r w:rsidR="00A45854" w:rsidRPr="007C158A">
              <w:rPr>
                <w:rFonts w:ascii="Times New Roman" w:hAnsi="Times New Roman" w:cs="Times New Roman"/>
                <w:sz w:val="20"/>
                <w:szCs w:val="20"/>
              </w:rPr>
              <w:t xml:space="preserve">-ро баррасӣ намуда, механизмҳои ҷалб ва нигоҳдории занмутахассисонро ба </w:t>
            </w:r>
            <w:r w:rsidR="007C3E1F">
              <w:rPr>
                <w:rFonts w:ascii="Times New Roman" w:hAnsi="Times New Roman" w:cs="Times New Roman"/>
                <w:sz w:val="20"/>
                <w:szCs w:val="20"/>
                <w:lang w:val="tg-Cyrl-TJ"/>
              </w:rPr>
              <w:t>ташкилоти мазкур</w:t>
            </w:r>
            <w:r w:rsidR="00A45854" w:rsidRPr="007C158A">
              <w:rPr>
                <w:rFonts w:ascii="Times New Roman" w:hAnsi="Times New Roman" w:cs="Times New Roman"/>
                <w:sz w:val="20"/>
                <w:szCs w:val="20"/>
              </w:rPr>
              <w:t xml:space="preserve"> мувофиқа мекунад.</w:t>
            </w:r>
          </w:p>
          <w:p w14:paraId="00ABDC89" w14:textId="1D9937D1" w:rsidR="00A45854" w:rsidRPr="007C158A" w:rsidRDefault="00A45854" w:rsidP="00C0692B">
            <w:pPr>
              <w:rPr>
                <w:rFonts w:ascii="Times New Roman" w:hAnsi="Times New Roman" w:cs="Times New Roman"/>
                <w:sz w:val="20"/>
                <w:szCs w:val="20"/>
              </w:rPr>
            </w:pPr>
          </w:p>
          <w:p w14:paraId="19FF0580" w14:textId="6782B84B" w:rsidR="00A45854" w:rsidRPr="007C158A" w:rsidRDefault="00A45854" w:rsidP="00C0692B">
            <w:pPr>
              <w:rPr>
                <w:rFonts w:ascii="Times New Roman" w:hAnsi="Times New Roman" w:cs="Times New Roman"/>
                <w:sz w:val="20"/>
                <w:szCs w:val="20"/>
              </w:rPr>
            </w:pPr>
          </w:p>
          <w:p w14:paraId="1CE50950" w14:textId="19A30367" w:rsidR="00A45854" w:rsidRPr="007C158A" w:rsidRDefault="00A45854" w:rsidP="00C0692B">
            <w:pPr>
              <w:rPr>
                <w:rFonts w:ascii="Times New Roman" w:hAnsi="Times New Roman" w:cs="Times New Roman"/>
                <w:sz w:val="20"/>
                <w:szCs w:val="20"/>
              </w:rPr>
            </w:pPr>
          </w:p>
          <w:p w14:paraId="1DC648E2" w14:textId="77777777" w:rsidR="00A45854" w:rsidRPr="007C158A" w:rsidRDefault="00A45854" w:rsidP="00C0692B">
            <w:pPr>
              <w:rPr>
                <w:rFonts w:ascii="Times New Roman" w:hAnsi="Times New Roman" w:cs="Times New Roman"/>
                <w:sz w:val="20"/>
                <w:szCs w:val="20"/>
              </w:rPr>
            </w:pPr>
          </w:p>
          <w:p w14:paraId="2B9B3EEE" w14:textId="7DC9EB5A" w:rsidR="00A45854" w:rsidRPr="007C158A" w:rsidRDefault="00A45854" w:rsidP="00C0692B">
            <w:pPr>
              <w:rPr>
                <w:rFonts w:ascii="Times New Roman" w:hAnsi="Times New Roman" w:cs="Times New Roman"/>
                <w:sz w:val="20"/>
                <w:szCs w:val="20"/>
              </w:rPr>
            </w:pPr>
          </w:p>
          <w:p w14:paraId="0E66EDAD" w14:textId="2C2754AE" w:rsidR="00A45854" w:rsidRPr="007C158A" w:rsidRDefault="00A45854" w:rsidP="00C10B52">
            <w:pPr>
              <w:pStyle w:val="a3"/>
              <w:numPr>
                <w:ilvl w:val="0"/>
                <w:numId w:val="4"/>
              </w:numPr>
              <w:ind w:left="0" w:hanging="78"/>
              <w:rPr>
                <w:rFonts w:ascii="Times New Roman" w:hAnsi="Times New Roman" w:cs="Times New Roman"/>
                <w:sz w:val="20"/>
                <w:szCs w:val="20"/>
              </w:rPr>
            </w:pPr>
            <w:r w:rsidRPr="007C158A">
              <w:rPr>
                <w:rFonts w:ascii="Times New Roman" w:hAnsi="Times New Roman" w:cs="Times New Roman"/>
                <w:sz w:val="20"/>
                <w:szCs w:val="20"/>
              </w:rPr>
              <w:t>AM</w:t>
            </w:r>
            <w:r w:rsidR="00CD7DF5">
              <w:rPr>
                <w:rFonts w:ascii="Times New Roman" w:hAnsi="Times New Roman" w:cs="Times New Roman"/>
                <w:sz w:val="20"/>
                <w:szCs w:val="20"/>
                <w:lang w:val="tg-Cyrl-TJ"/>
              </w:rPr>
              <w:t>О</w:t>
            </w:r>
            <w:r w:rsidRPr="007C158A">
              <w:rPr>
                <w:rFonts w:ascii="Times New Roman" w:hAnsi="Times New Roman" w:cs="Times New Roman"/>
                <w:sz w:val="20"/>
                <w:szCs w:val="20"/>
              </w:rPr>
              <w:t xml:space="preserve"> </w:t>
            </w:r>
            <w:r w:rsidR="007C158A">
              <w:rPr>
                <w:rFonts w:ascii="Times New Roman" w:hAnsi="Times New Roman" w:cs="Times New Roman"/>
                <w:sz w:val="20"/>
                <w:szCs w:val="20"/>
              </w:rPr>
              <w:t>Ҷ</w:t>
            </w:r>
            <w:r w:rsidRPr="007C158A">
              <w:rPr>
                <w:rFonts w:ascii="Times New Roman" w:hAnsi="Times New Roman" w:cs="Times New Roman"/>
                <w:sz w:val="20"/>
                <w:szCs w:val="20"/>
              </w:rPr>
              <w:t xml:space="preserve">Т – </w:t>
            </w:r>
            <w:r w:rsidR="007C3E1F">
              <w:rPr>
                <w:rFonts w:ascii="Times New Roman" w:hAnsi="Times New Roman" w:cs="Times New Roman"/>
                <w:sz w:val="20"/>
                <w:szCs w:val="20"/>
                <w:lang w:val="tg-Cyrl-TJ"/>
              </w:rPr>
              <w:t xml:space="preserve">аз </w:t>
            </w:r>
            <w:r w:rsidR="007C3E1F" w:rsidRPr="007C158A">
              <w:rPr>
                <w:rFonts w:ascii="Times New Roman" w:hAnsi="Times New Roman" w:cs="Times New Roman"/>
                <w:sz w:val="20"/>
                <w:szCs w:val="20"/>
              </w:rPr>
              <w:t>унсур</w:t>
            </w:r>
            <w:r w:rsidR="007C3E1F">
              <w:rPr>
                <w:rFonts w:ascii="Times New Roman" w:hAnsi="Times New Roman" w:cs="Times New Roman"/>
                <w:sz w:val="20"/>
                <w:szCs w:val="20"/>
              </w:rPr>
              <w:t>ҳ</w:t>
            </w:r>
            <w:r w:rsidR="007C3E1F" w:rsidRPr="007C158A">
              <w:rPr>
                <w:rFonts w:ascii="Times New Roman" w:hAnsi="Times New Roman" w:cs="Times New Roman"/>
                <w:sz w:val="20"/>
                <w:szCs w:val="20"/>
              </w:rPr>
              <w:t>ои</w:t>
            </w:r>
            <w:r w:rsidR="007C3E1F">
              <w:rPr>
                <w:rFonts w:ascii="Times New Roman" w:hAnsi="Times New Roman" w:cs="Times New Roman"/>
                <w:sz w:val="20"/>
                <w:szCs w:val="20"/>
                <w:lang w:val="tg-Cyrl-TJ"/>
              </w:rPr>
              <w:t xml:space="preserve"> сиёсати гендерӣ дар бахши обёрӣва механизмҳои татбиқи он иборат будани </w:t>
            </w:r>
            <w:r w:rsidRPr="007C158A">
              <w:rPr>
                <w:rFonts w:ascii="Times New Roman" w:hAnsi="Times New Roman" w:cs="Times New Roman"/>
                <w:sz w:val="20"/>
                <w:szCs w:val="20"/>
              </w:rPr>
              <w:t>лои</w:t>
            </w:r>
            <w:r w:rsidR="007C158A">
              <w:rPr>
                <w:rFonts w:ascii="Times New Roman" w:hAnsi="Times New Roman" w:cs="Times New Roman"/>
                <w:sz w:val="20"/>
                <w:szCs w:val="20"/>
              </w:rPr>
              <w:t>ҳ</w:t>
            </w:r>
            <w:r w:rsidRPr="007C158A">
              <w:rPr>
                <w:rFonts w:ascii="Times New Roman" w:hAnsi="Times New Roman" w:cs="Times New Roman"/>
                <w:sz w:val="20"/>
                <w:szCs w:val="20"/>
              </w:rPr>
              <w:t>аи Стратегияи миллии обёр</w:t>
            </w:r>
            <w:r w:rsidR="007C158A">
              <w:rPr>
                <w:rFonts w:ascii="Times New Roman" w:hAnsi="Times New Roman" w:cs="Times New Roman"/>
                <w:sz w:val="20"/>
                <w:szCs w:val="20"/>
              </w:rPr>
              <w:t>ӣ</w:t>
            </w:r>
            <w:r w:rsidRPr="007C158A">
              <w:rPr>
                <w:rFonts w:ascii="Times New Roman" w:hAnsi="Times New Roman" w:cs="Times New Roman"/>
                <w:sz w:val="20"/>
                <w:szCs w:val="20"/>
              </w:rPr>
              <w:t xml:space="preserve"> ва за</w:t>
            </w:r>
            <w:r w:rsidR="007C158A">
              <w:rPr>
                <w:rFonts w:ascii="Times New Roman" w:hAnsi="Times New Roman" w:cs="Times New Roman"/>
                <w:sz w:val="20"/>
                <w:szCs w:val="20"/>
              </w:rPr>
              <w:t>ҳ</w:t>
            </w:r>
            <w:r w:rsidRPr="007C158A">
              <w:rPr>
                <w:rFonts w:ascii="Times New Roman" w:hAnsi="Times New Roman" w:cs="Times New Roman"/>
                <w:sz w:val="20"/>
                <w:szCs w:val="20"/>
              </w:rPr>
              <w:t>бур ва Барномаи рушди АИО</w:t>
            </w:r>
            <w:r w:rsidR="007C3E1F">
              <w:rPr>
                <w:rFonts w:ascii="Times New Roman" w:hAnsi="Times New Roman" w:cs="Times New Roman"/>
                <w:sz w:val="20"/>
                <w:szCs w:val="20"/>
                <w:lang w:val="tg-Cyrl-TJ"/>
              </w:rPr>
              <w:t>-ро</w:t>
            </w:r>
            <w:r w:rsidRPr="007C158A">
              <w:rPr>
                <w:rFonts w:ascii="Times New Roman" w:hAnsi="Times New Roman" w:cs="Times New Roman"/>
                <w:sz w:val="20"/>
                <w:szCs w:val="20"/>
              </w:rPr>
              <w:t xml:space="preserve"> сиёсати гендер</w:t>
            </w:r>
            <w:r w:rsidR="007C158A">
              <w:rPr>
                <w:rFonts w:ascii="Times New Roman" w:hAnsi="Times New Roman" w:cs="Times New Roman"/>
                <w:sz w:val="20"/>
                <w:szCs w:val="20"/>
              </w:rPr>
              <w:t>ӣ</w:t>
            </w:r>
            <w:r w:rsidRPr="007C158A">
              <w:rPr>
                <w:rFonts w:ascii="Times New Roman" w:hAnsi="Times New Roman" w:cs="Times New Roman"/>
                <w:sz w:val="20"/>
                <w:szCs w:val="20"/>
              </w:rPr>
              <w:t xml:space="preserve"> </w:t>
            </w:r>
            <w:r w:rsidR="007C3E1F" w:rsidRPr="007C158A">
              <w:rPr>
                <w:rFonts w:ascii="Times New Roman" w:hAnsi="Times New Roman" w:cs="Times New Roman"/>
                <w:sz w:val="20"/>
                <w:szCs w:val="20"/>
              </w:rPr>
              <w:t>таъмин менамояд</w:t>
            </w:r>
            <w:r w:rsidR="007C3E1F">
              <w:rPr>
                <w:rFonts w:ascii="Times New Roman" w:hAnsi="Times New Roman" w:cs="Times New Roman"/>
                <w:sz w:val="20"/>
                <w:szCs w:val="20"/>
                <w:lang w:val="tg-Cyrl-TJ"/>
              </w:rPr>
              <w:t>.</w:t>
            </w:r>
          </w:p>
          <w:p w14:paraId="530392D0" w14:textId="04181D43" w:rsidR="00A45854" w:rsidRPr="007C158A" w:rsidRDefault="00A45854" w:rsidP="00C10B52">
            <w:pPr>
              <w:pStyle w:val="a3"/>
              <w:numPr>
                <w:ilvl w:val="0"/>
                <w:numId w:val="4"/>
              </w:numPr>
              <w:ind w:left="0" w:hanging="78"/>
              <w:rPr>
                <w:rFonts w:ascii="Times New Roman" w:hAnsi="Times New Roman" w:cs="Times New Roman"/>
                <w:sz w:val="20"/>
                <w:szCs w:val="20"/>
              </w:rPr>
            </w:pPr>
            <w:r w:rsidRPr="007C158A">
              <w:rPr>
                <w:rFonts w:ascii="Times New Roman" w:hAnsi="Times New Roman" w:cs="Times New Roman"/>
                <w:sz w:val="20"/>
                <w:szCs w:val="20"/>
              </w:rPr>
              <w:t>АМ</w:t>
            </w:r>
            <w:r w:rsidR="00CD7DF5">
              <w:rPr>
                <w:rFonts w:ascii="Times New Roman" w:hAnsi="Times New Roman" w:cs="Times New Roman"/>
                <w:sz w:val="20"/>
                <w:szCs w:val="20"/>
                <w:lang w:val="tg-Cyrl-TJ"/>
              </w:rPr>
              <w:t>О</w:t>
            </w:r>
            <w:r w:rsidRPr="007C158A">
              <w:rPr>
                <w:rFonts w:ascii="Times New Roman" w:hAnsi="Times New Roman" w:cs="Times New Roman"/>
                <w:sz w:val="20"/>
                <w:szCs w:val="20"/>
              </w:rPr>
              <w:t xml:space="preserve"> ҶТ </w:t>
            </w:r>
            <w:r w:rsidR="007C3E1F">
              <w:rPr>
                <w:rFonts w:ascii="Times New Roman" w:hAnsi="Times New Roman" w:cs="Times New Roman"/>
                <w:sz w:val="20"/>
                <w:szCs w:val="20"/>
                <w:lang w:val="tg-Cyrl-TJ"/>
              </w:rPr>
              <w:t xml:space="preserve">дар </w:t>
            </w:r>
            <w:r w:rsidRPr="007C158A">
              <w:rPr>
                <w:rFonts w:ascii="Times New Roman" w:hAnsi="Times New Roman" w:cs="Times New Roman"/>
                <w:sz w:val="20"/>
                <w:szCs w:val="20"/>
              </w:rPr>
              <w:t>якҷо</w:t>
            </w:r>
            <w:r w:rsidR="007C3E1F">
              <w:rPr>
                <w:rFonts w:ascii="Times New Roman" w:hAnsi="Times New Roman" w:cs="Times New Roman"/>
                <w:sz w:val="20"/>
                <w:szCs w:val="20"/>
                <w:lang w:val="tg-Cyrl-TJ"/>
              </w:rPr>
              <w:t>ягӣ</w:t>
            </w:r>
            <w:r w:rsidRPr="007C158A">
              <w:rPr>
                <w:rFonts w:ascii="Times New Roman" w:hAnsi="Times New Roman" w:cs="Times New Roman"/>
                <w:sz w:val="20"/>
                <w:szCs w:val="20"/>
              </w:rPr>
              <w:t xml:space="preserve"> бо ширкати машваратии ҷалбшуда (</w:t>
            </w:r>
            <w:r w:rsidR="007C3E1F">
              <w:rPr>
                <w:rFonts w:ascii="Times New Roman" w:hAnsi="Times New Roman" w:cs="Times New Roman"/>
                <w:sz w:val="20"/>
                <w:szCs w:val="20"/>
                <w:lang w:val="tg-Cyrl-TJ"/>
              </w:rPr>
              <w:t xml:space="preserve">ки баҳри </w:t>
            </w:r>
            <w:r w:rsidR="007C3E1F" w:rsidRPr="007C158A">
              <w:rPr>
                <w:rFonts w:ascii="Times New Roman" w:hAnsi="Times New Roman" w:cs="Times New Roman"/>
                <w:sz w:val="20"/>
                <w:szCs w:val="20"/>
              </w:rPr>
              <w:t xml:space="preserve">таҷдиди сохтори </w:t>
            </w:r>
            <w:r w:rsidR="007C3E1F" w:rsidRPr="007C3E1F">
              <w:rPr>
                <w:rFonts w:ascii="Times New Roman" w:hAnsi="Times New Roman" w:cs="Times New Roman"/>
                <w:sz w:val="20"/>
                <w:szCs w:val="20"/>
              </w:rPr>
              <w:t>, РДМО</w:t>
            </w:r>
            <w:r w:rsidR="007C3E1F">
              <w:rPr>
                <w:rFonts w:ascii="Times New Roman" w:hAnsi="Times New Roman" w:cs="Times New Roman"/>
                <w:sz w:val="20"/>
                <w:szCs w:val="20"/>
                <w:lang w:val="tg-Cyrl-TJ"/>
              </w:rPr>
              <w:t xml:space="preserve"> </w:t>
            </w:r>
            <w:r w:rsidR="007C3E1F" w:rsidRPr="007C158A">
              <w:rPr>
                <w:rFonts w:ascii="Times New Roman" w:hAnsi="Times New Roman" w:cs="Times New Roman"/>
                <w:sz w:val="20"/>
                <w:szCs w:val="20"/>
              </w:rPr>
              <w:t xml:space="preserve">– аз сатҳи ноҳия то сатҳи системаи </w:t>
            </w:r>
            <w:r w:rsidR="007C3E1F" w:rsidRPr="007C158A">
              <w:rPr>
                <w:rFonts w:ascii="Times New Roman" w:hAnsi="Times New Roman" w:cs="Times New Roman"/>
                <w:sz w:val="20"/>
                <w:szCs w:val="20"/>
              </w:rPr>
              <w:lastRenderedPageBreak/>
              <w:t xml:space="preserve">обёрӣ </w:t>
            </w:r>
            <w:r w:rsidR="007C3E1F">
              <w:rPr>
                <w:rFonts w:ascii="Times New Roman" w:hAnsi="Times New Roman" w:cs="Times New Roman"/>
                <w:sz w:val="20"/>
                <w:szCs w:val="20"/>
                <w:lang w:val="tg-Cyrl-TJ"/>
              </w:rPr>
              <w:t>фаъолият мекунад</w:t>
            </w:r>
            <w:r w:rsidRPr="007C158A">
              <w:rPr>
                <w:rFonts w:ascii="Times New Roman" w:hAnsi="Times New Roman" w:cs="Times New Roman"/>
                <w:sz w:val="20"/>
                <w:szCs w:val="20"/>
              </w:rPr>
              <w:t>) ҷадвали штатии пешниҳодшудаи ташкилотҳои навро дар ҳавзаҳои дарёҳои Вахш, Шӯрообод ва Канали бузурги Ҳисор баррасӣ намуда, механизмҳои ҷалб ва нигоҳ доштани мутахассисони занонро дар ташкилотҳо таҳия намуд.</w:t>
            </w:r>
          </w:p>
          <w:p w14:paraId="71249790" w14:textId="77777777" w:rsidR="00A45854" w:rsidRPr="007C158A" w:rsidRDefault="00A45854" w:rsidP="00C0692B">
            <w:pPr>
              <w:pStyle w:val="a3"/>
              <w:ind w:left="0"/>
              <w:rPr>
                <w:rFonts w:ascii="Times New Roman" w:hAnsi="Times New Roman" w:cs="Times New Roman"/>
                <w:sz w:val="20"/>
                <w:szCs w:val="20"/>
              </w:rPr>
            </w:pPr>
          </w:p>
          <w:p w14:paraId="4B2428A7" w14:textId="51276589" w:rsidR="00A45854" w:rsidRPr="007C158A" w:rsidRDefault="00A45854" w:rsidP="00C10B52">
            <w:pPr>
              <w:pStyle w:val="a3"/>
              <w:numPr>
                <w:ilvl w:val="0"/>
                <w:numId w:val="4"/>
              </w:numPr>
              <w:ind w:left="-3"/>
              <w:rPr>
                <w:rFonts w:ascii="Times New Roman" w:hAnsi="Times New Roman" w:cs="Times New Roman"/>
                <w:sz w:val="20"/>
                <w:szCs w:val="20"/>
              </w:rPr>
            </w:pPr>
            <w:r w:rsidRPr="007C158A">
              <w:rPr>
                <w:rFonts w:ascii="Times New Roman" w:hAnsi="Times New Roman" w:cs="Times New Roman"/>
                <w:sz w:val="20"/>
                <w:szCs w:val="20"/>
              </w:rPr>
              <w:t xml:space="preserve">- </w:t>
            </w:r>
            <w:r w:rsidR="00AD7887">
              <w:rPr>
                <w:rFonts w:ascii="Times New Roman" w:hAnsi="Times New Roman" w:cs="Times New Roman"/>
                <w:sz w:val="20"/>
                <w:szCs w:val="20"/>
              </w:rPr>
              <w:t>АМО ҶТ</w:t>
            </w:r>
            <w:r w:rsidRPr="007C158A">
              <w:rPr>
                <w:rFonts w:ascii="Times New Roman" w:hAnsi="Times New Roman" w:cs="Times New Roman"/>
                <w:sz w:val="20"/>
                <w:szCs w:val="20"/>
              </w:rPr>
              <w:t xml:space="preserve"> ва CUP шарт</w:t>
            </w:r>
            <w:r w:rsidR="007C158A">
              <w:rPr>
                <w:rFonts w:ascii="Times New Roman" w:hAnsi="Times New Roman" w:cs="Times New Roman"/>
                <w:sz w:val="20"/>
                <w:szCs w:val="20"/>
              </w:rPr>
              <w:t>ҳ</w:t>
            </w:r>
            <w:r w:rsidRPr="007C158A">
              <w:rPr>
                <w:rFonts w:ascii="Times New Roman" w:hAnsi="Times New Roman" w:cs="Times New Roman"/>
                <w:sz w:val="20"/>
                <w:szCs w:val="20"/>
              </w:rPr>
              <w:t>ои техникии хизматрасони</w:t>
            </w:r>
            <w:r w:rsidR="007C158A">
              <w:rPr>
                <w:rFonts w:ascii="Times New Roman" w:hAnsi="Times New Roman" w:cs="Times New Roman"/>
                <w:sz w:val="20"/>
                <w:szCs w:val="20"/>
              </w:rPr>
              <w:t>ҳ</w:t>
            </w:r>
            <w:r w:rsidRPr="007C158A">
              <w:rPr>
                <w:rFonts w:ascii="Times New Roman" w:hAnsi="Times New Roman" w:cs="Times New Roman"/>
                <w:sz w:val="20"/>
                <w:szCs w:val="20"/>
              </w:rPr>
              <w:t>ои машваратии пешни</w:t>
            </w:r>
            <w:r w:rsidR="007C158A">
              <w:rPr>
                <w:rFonts w:ascii="Times New Roman" w:hAnsi="Times New Roman" w:cs="Times New Roman"/>
                <w:sz w:val="20"/>
                <w:szCs w:val="20"/>
              </w:rPr>
              <w:t>ҳ</w:t>
            </w:r>
            <w:r w:rsidRPr="007C158A">
              <w:rPr>
                <w:rFonts w:ascii="Times New Roman" w:hAnsi="Times New Roman" w:cs="Times New Roman"/>
                <w:sz w:val="20"/>
                <w:szCs w:val="20"/>
              </w:rPr>
              <w:t>одшударо барои АИО бо ма</w:t>
            </w:r>
            <w:r w:rsidR="007C158A">
              <w:rPr>
                <w:rFonts w:ascii="Times New Roman" w:hAnsi="Times New Roman" w:cs="Times New Roman"/>
                <w:sz w:val="20"/>
                <w:szCs w:val="20"/>
              </w:rPr>
              <w:t>қ</w:t>
            </w:r>
            <w:r w:rsidRPr="007C158A">
              <w:rPr>
                <w:rFonts w:ascii="Times New Roman" w:hAnsi="Times New Roman" w:cs="Times New Roman"/>
                <w:sz w:val="20"/>
                <w:szCs w:val="20"/>
              </w:rPr>
              <w:t>сади таъмини тамаркузи гендер</w:t>
            </w:r>
            <w:r w:rsidR="007C158A">
              <w:rPr>
                <w:rFonts w:ascii="Times New Roman" w:hAnsi="Times New Roman" w:cs="Times New Roman"/>
                <w:sz w:val="20"/>
                <w:szCs w:val="20"/>
              </w:rPr>
              <w:t>ӣ</w:t>
            </w:r>
            <w:r w:rsidRPr="007C158A">
              <w:rPr>
                <w:rFonts w:ascii="Times New Roman" w:hAnsi="Times New Roman" w:cs="Times New Roman"/>
                <w:sz w:val="20"/>
                <w:szCs w:val="20"/>
              </w:rPr>
              <w:t xml:space="preserve"> дар фаъолият</w:t>
            </w:r>
            <w:r w:rsidR="007C158A">
              <w:rPr>
                <w:rFonts w:ascii="Times New Roman" w:hAnsi="Times New Roman" w:cs="Times New Roman"/>
                <w:sz w:val="20"/>
                <w:szCs w:val="20"/>
              </w:rPr>
              <w:t>ҳ</w:t>
            </w:r>
            <w:r w:rsidRPr="007C158A">
              <w:rPr>
                <w:rFonts w:ascii="Times New Roman" w:hAnsi="Times New Roman" w:cs="Times New Roman"/>
                <w:sz w:val="20"/>
                <w:szCs w:val="20"/>
              </w:rPr>
              <w:t xml:space="preserve">о </w:t>
            </w:r>
            <w:r w:rsidR="007C3E1F">
              <w:rPr>
                <w:rFonts w:ascii="Times New Roman" w:hAnsi="Times New Roman" w:cs="Times New Roman"/>
                <w:sz w:val="20"/>
                <w:szCs w:val="20"/>
                <w:lang w:val="tg-Cyrl-TJ"/>
              </w:rPr>
              <w:t>баррасӣ мекунад</w:t>
            </w:r>
            <w:r w:rsidRPr="007C158A">
              <w:rPr>
                <w:rFonts w:ascii="Times New Roman" w:hAnsi="Times New Roman" w:cs="Times New Roman"/>
                <w:sz w:val="20"/>
                <w:szCs w:val="20"/>
              </w:rPr>
              <w:t>.</w:t>
            </w:r>
          </w:p>
        </w:tc>
        <w:tc>
          <w:tcPr>
            <w:tcW w:w="2268" w:type="dxa"/>
          </w:tcPr>
          <w:p w14:paraId="705DF8FF" w14:textId="63A3AA16" w:rsidR="00CD7DF5" w:rsidRPr="002D299A" w:rsidRDefault="00A45854" w:rsidP="00CD7DF5">
            <w:pPr>
              <w:rPr>
                <w:rFonts w:ascii="Times New Roman" w:hAnsi="Times New Roman" w:cs="Times New Roman"/>
                <w:sz w:val="20"/>
                <w:szCs w:val="20"/>
              </w:rPr>
            </w:pPr>
            <w:r w:rsidRPr="007C158A">
              <w:rPr>
                <w:rFonts w:ascii="Times New Roman" w:hAnsi="Times New Roman" w:cs="Times New Roman"/>
                <w:sz w:val="20"/>
                <w:szCs w:val="20"/>
              </w:rPr>
              <w:lastRenderedPageBreak/>
              <w:t xml:space="preserve">Мушовири БҶ, Мутахассис оид ба масъалаҳои иҷтимоӣ, гендерӣ ва </w:t>
            </w:r>
            <w:r w:rsidR="00CD7DF5">
              <w:rPr>
                <w:rFonts w:ascii="Times New Roman" w:hAnsi="Times New Roman" w:cs="Times New Roman"/>
                <w:sz w:val="20"/>
                <w:szCs w:val="20"/>
                <w:lang w:val="tg-Cyrl-TJ"/>
              </w:rPr>
              <w:t xml:space="preserve">муоширати </w:t>
            </w:r>
            <w:r w:rsidRPr="007C158A">
              <w:rPr>
                <w:rFonts w:ascii="Times New Roman" w:hAnsi="Times New Roman" w:cs="Times New Roman"/>
                <w:sz w:val="20"/>
                <w:szCs w:val="20"/>
              </w:rPr>
              <w:t xml:space="preserve"> </w:t>
            </w:r>
            <w:r w:rsidR="00CD7DF5">
              <w:rPr>
                <w:rFonts w:ascii="Times New Roman" w:hAnsi="Times New Roman" w:cs="Times New Roman"/>
                <w:sz w:val="20"/>
                <w:szCs w:val="20"/>
                <w:lang w:val="tg-Cyrl-TJ"/>
              </w:rPr>
              <w:t>ГТЛ</w:t>
            </w:r>
            <w:r w:rsidR="0068574D">
              <w:rPr>
                <w:rFonts w:ascii="Times New Roman" w:hAnsi="Times New Roman" w:cs="Times New Roman"/>
                <w:sz w:val="20"/>
                <w:szCs w:val="20"/>
                <w:lang w:val="tg-Cyrl-TJ"/>
              </w:rPr>
              <w:t>-и</w:t>
            </w:r>
            <w:r w:rsidR="00CD7DF5" w:rsidRPr="002D299A">
              <w:rPr>
                <w:rFonts w:ascii="Times New Roman" w:hAnsi="Times New Roman" w:cs="Times New Roman"/>
                <w:sz w:val="20"/>
                <w:szCs w:val="20"/>
              </w:rPr>
              <w:t xml:space="preserve"> назди </w:t>
            </w:r>
            <w:r w:rsidR="00CD7DF5">
              <w:rPr>
                <w:rFonts w:ascii="Times New Roman" w:hAnsi="Times New Roman" w:cs="Times New Roman"/>
                <w:sz w:val="20"/>
                <w:szCs w:val="20"/>
                <w:lang w:val="tg-Cyrl-TJ"/>
              </w:rPr>
              <w:t>ВЭЗО ҶТ</w:t>
            </w:r>
            <w:r w:rsidR="00CD7DF5" w:rsidRPr="002D299A">
              <w:rPr>
                <w:rFonts w:ascii="Times New Roman" w:hAnsi="Times New Roman" w:cs="Times New Roman"/>
                <w:sz w:val="20"/>
                <w:szCs w:val="20"/>
              </w:rPr>
              <w:t xml:space="preserve"> ва</w:t>
            </w:r>
          </w:p>
          <w:p w14:paraId="45386882" w14:textId="60263F41" w:rsidR="00A45854" w:rsidRPr="007C158A" w:rsidRDefault="00CD7DF5" w:rsidP="00CD7DF5">
            <w:pPr>
              <w:rPr>
                <w:rFonts w:ascii="Times New Roman" w:hAnsi="Times New Roman" w:cs="Times New Roman"/>
                <w:sz w:val="20"/>
                <w:szCs w:val="20"/>
              </w:rPr>
            </w:pPr>
            <w:r w:rsidRPr="00C538AC">
              <w:rPr>
                <w:rFonts w:ascii="Times New Roman" w:hAnsi="Times New Roman" w:cs="Times New Roman"/>
                <w:sz w:val="20"/>
                <w:szCs w:val="20"/>
              </w:rPr>
              <w:t xml:space="preserve">Мутахассис оид ба масъалаҳои иҷтимоӣ ва гендерии </w:t>
            </w:r>
            <w:r>
              <w:rPr>
                <w:rFonts w:ascii="Times New Roman" w:hAnsi="Times New Roman" w:cs="Times New Roman"/>
                <w:sz w:val="20"/>
                <w:szCs w:val="20"/>
                <w:lang w:val="tg-Cyrl-TJ"/>
              </w:rPr>
              <w:t>МИЛ назди</w:t>
            </w:r>
            <w:r w:rsidRPr="00C538AC">
              <w:rPr>
                <w:rFonts w:ascii="Times New Roman" w:hAnsi="Times New Roman" w:cs="Times New Roman"/>
                <w:sz w:val="20"/>
                <w:szCs w:val="20"/>
              </w:rPr>
              <w:t xml:space="preserve"> АМ</w:t>
            </w:r>
            <w:r>
              <w:rPr>
                <w:rFonts w:ascii="Times New Roman" w:hAnsi="Times New Roman" w:cs="Times New Roman"/>
                <w:sz w:val="20"/>
                <w:szCs w:val="20"/>
                <w:lang w:val="tg-Cyrl-TJ"/>
              </w:rPr>
              <w:t>О</w:t>
            </w:r>
            <w:r w:rsidRPr="00C538AC">
              <w:rPr>
                <w:rFonts w:ascii="Times New Roman" w:hAnsi="Times New Roman" w:cs="Times New Roman"/>
                <w:sz w:val="20"/>
                <w:szCs w:val="20"/>
              </w:rPr>
              <w:t xml:space="preserve"> ҶТ</w:t>
            </w:r>
            <w:r w:rsidR="00A45854" w:rsidRPr="007C158A">
              <w:rPr>
                <w:rFonts w:ascii="Times New Roman" w:hAnsi="Times New Roman" w:cs="Times New Roman"/>
                <w:sz w:val="20"/>
                <w:szCs w:val="20"/>
              </w:rPr>
              <w:t>.</w:t>
            </w:r>
          </w:p>
        </w:tc>
        <w:tc>
          <w:tcPr>
            <w:tcW w:w="2410" w:type="dxa"/>
          </w:tcPr>
          <w:p w14:paraId="6449D599"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тренингҳо барои кормандони лоиҳа ва иҷрокунандагони агентӣ (дар сатҳи миллӣ);</w:t>
            </w:r>
          </w:p>
          <w:p w14:paraId="7F94456A" w14:textId="77777777" w:rsidR="00A45854" w:rsidRPr="009307BC" w:rsidRDefault="00A45854" w:rsidP="00E954F6">
            <w:pPr>
              <w:rPr>
                <w:rFonts w:ascii="Times New Roman" w:hAnsi="Times New Roman" w:cs="Times New Roman"/>
                <w:sz w:val="20"/>
                <w:szCs w:val="20"/>
                <w:lang w:val="ru-RU"/>
              </w:rPr>
            </w:pPr>
          </w:p>
          <w:p w14:paraId="7637F6DB" w14:textId="40DC8E05"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 тренингҳои гузаронидашуда барои муассисаҳои </w:t>
            </w:r>
            <w:r w:rsidR="00CD7DF5">
              <w:rPr>
                <w:rFonts w:ascii="Times New Roman" w:hAnsi="Times New Roman" w:cs="Times New Roman"/>
                <w:sz w:val="20"/>
                <w:szCs w:val="20"/>
                <w:lang w:val="ru-RU"/>
              </w:rPr>
              <w:t>калид</w:t>
            </w:r>
            <w:r w:rsidRPr="009307BC">
              <w:rPr>
                <w:rFonts w:ascii="Times New Roman" w:hAnsi="Times New Roman" w:cs="Times New Roman"/>
                <w:sz w:val="20"/>
                <w:szCs w:val="20"/>
                <w:lang w:val="ru-RU"/>
              </w:rPr>
              <w:t>ӣ (дар сатҳҳои минтақавӣ ва маҳаллӣ)</w:t>
            </w:r>
          </w:p>
          <w:p w14:paraId="5C06196E" w14:textId="77777777" w:rsidR="00A45854" w:rsidRPr="009307BC" w:rsidRDefault="00A45854" w:rsidP="00E954F6">
            <w:pPr>
              <w:rPr>
                <w:rFonts w:ascii="Times New Roman" w:hAnsi="Times New Roman" w:cs="Times New Roman"/>
                <w:sz w:val="20"/>
                <w:szCs w:val="20"/>
                <w:lang w:val="ru-RU"/>
              </w:rPr>
            </w:pPr>
          </w:p>
          <w:p w14:paraId="710A8420" w14:textId="77777777" w:rsidR="00A45854" w:rsidRPr="009307BC" w:rsidRDefault="00A45854" w:rsidP="00E954F6">
            <w:pPr>
              <w:rPr>
                <w:rFonts w:ascii="Times New Roman" w:hAnsi="Times New Roman" w:cs="Times New Roman"/>
                <w:sz w:val="20"/>
                <w:szCs w:val="20"/>
                <w:lang w:val="ru-RU"/>
              </w:rPr>
            </w:pPr>
          </w:p>
          <w:p w14:paraId="3B7BA06F" w14:textId="65F6938B"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 </w:t>
            </w:r>
            <w:r w:rsidR="00CD7DF5">
              <w:rPr>
                <w:rFonts w:ascii="Times New Roman" w:hAnsi="Times New Roman" w:cs="Times New Roman"/>
                <w:sz w:val="20"/>
                <w:szCs w:val="20"/>
                <w:lang w:val="ru-RU"/>
              </w:rPr>
              <w:t>ВТ (вазифаҳои техникӣ)</w:t>
            </w:r>
            <w:r w:rsidRPr="009307BC">
              <w:rPr>
                <w:rFonts w:ascii="Times New Roman" w:hAnsi="Times New Roman" w:cs="Times New Roman"/>
                <w:sz w:val="20"/>
                <w:szCs w:val="20"/>
                <w:lang w:val="ru-RU"/>
              </w:rPr>
              <w:t xml:space="preserve"> </w:t>
            </w:r>
            <w:r w:rsidR="00CD7DF5">
              <w:rPr>
                <w:rFonts w:ascii="Times New Roman" w:hAnsi="Times New Roman" w:cs="Times New Roman"/>
                <w:sz w:val="20"/>
                <w:szCs w:val="20"/>
                <w:lang w:val="ru-RU"/>
              </w:rPr>
              <w:t xml:space="preserve">таҷдиди назаршуда </w:t>
            </w:r>
            <w:r w:rsidRPr="009307BC">
              <w:rPr>
                <w:rFonts w:ascii="Times New Roman" w:hAnsi="Times New Roman" w:cs="Times New Roman"/>
                <w:sz w:val="20"/>
                <w:szCs w:val="20"/>
                <w:lang w:val="ru-RU"/>
              </w:rPr>
              <w:t xml:space="preserve">бо </w:t>
            </w:r>
            <w:r w:rsidR="00CD7DF5">
              <w:rPr>
                <w:rFonts w:ascii="Times New Roman" w:hAnsi="Times New Roman" w:cs="Times New Roman"/>
                <w:sz w:val="20"/>
                <w:szCs w:val="20"/>
                <w:lang w:val="ru-RU"/>
              </w:rPr>
              <w:t>дар</w:t>
            </w:r>
            <w:r w:rsidRPr="009307BC">
              <w:rPr>
                <w:rFonts w:ascii="Times New Roman" w:hAnsi="Times New Roman" w:cs="Times New Roman"/>
                <w:sz w:val="20"/>
                <w:szCs w:val="20"/>
                <w:lang w:val="ru-RU"/>
              </w:rPr>
              <w:t xml:space="preserve">назардошти муносибати гендерӣ </w:t>
            </w:r>
          </w:p>
          <w:p w14:paraId="10C68FE1" w14:textId="77777777" w:rsidR="00A45854" w:rsidRPr="009307BC" w:rsidRDefault="00A45854" w:rsidP="00E954F6">
            <w:pPr>
              <w:rPr>
                <w:rFonts w:ascii="Times New Roman" w:hAnsi="Times New Roman" w:cs="Times New Roman"/>
                <w:sz w:val="20"/>
                <w:szCs w:val="20"/>
                <w:lang w:val="ru-RU"/>
              </w:rPr>
            </w:pPr>
          </w:p>
          <w:p w14:paraId="2C8A5E24" w14:textId="77777777" w:rsidR="00A45854" w:rsidRPr="009307BC" w:rsidRDefault="00A45854" w:rsidP="00E954F6">
            <w:pPr>
              <w:rPr>
                <w:rFonts w:ascii="Times New Roman" w:hAnsi="Times New Roman" w:cs="Times New Roman"/>
                <w:sz w:val="20"/>
                <w:szCs w:val="20"/>
                <w:lang w:val="ru-RU"/>
              </w:rPr>
            </w:pPr>
          </w:p>
          <w:p w14:paraId="534A55C8" w14:textId="77777777" w:rsidR="00A45854" w:rsidRPr="009307BC" w:rsidRDefault="00A45854" w:rsidP="00E954F6">
            <w:pPr>
              <w:rPr>
                <w:rFonts w:ascii="Times New Roman" w:hAnsi="Times New Roman" w:cs="Times New Roman"/>
                <w:sz w:val="20"/>
                <w:szCs w:val="20"/>
                <w:lang w:val="ru-RU"/>
              </w:rPr>
            </w:pPr>
          </w:p>
          <w:p w14:paraId="65C9B72A" w14:textId="77777777" w:rsidR="00A45854" w:rsidRPr="009307BC" w:rsidRDefault="00A45854" w:rsidP="00E954F6">
            <w:pPr>
              <w:rPr>
                <w:rFonts w:ascii="Times New Roman" w:hAnsi="Times New Roman" w:cs="Times New Roman"/>
                <w:sz w:val="20"/>
                <w:szCs w:val="20"/>
                <w:lang w:val="ru-RU"/>
              </w:rPr>
            </w:pPr>
          </w:p>
          <w:p w14:paraId="6EA14F03" w14:textId="763E6CBF"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таркиби </w:t>
            </w:r>
            <w:r w:rsidR="00CD7DF5">
              <w:rPr>
                <w:rFonts w:ascii="Times New Roman" w:hAnsi="Times New Roman" w:cs="Times New Roman"/>
                <w:sz w:val="20"/>
                <w:szCs w:val="20"/>
                <w:lang w:val="ru-RU"/>
              </w:rPr>
              <w:t>ШҲ (Шурои ҳавзавӣ)</w:t>
            </w:r>
            <w:r w:rsidRPr="009307BC">
              <w:rPr>
                <w:rFonts w:ascii="Times New Roman" w:hAnsi="Times New Roman" w:cs="Times New Roman"/>
                <w:sz w:val="20"/>
                <w:szCs w:val="20"/>
                <w:lang w:val="ru-RU"/>
              </w:rPr>
              <w:t xml:space="preserve"> дарёи Вахш бо </w:t>
            </w:r>
            <w:r w:rsidR="00CD7DF5">
              <w:rPr>
                <w:rFonts w:ascii="Times New Roman" w:hAnsi="Times New Roman" w:cs="Times New Roman"/>
                <w:sz w:val="20"/>
                <w:szCs w:val="20"/>
                <w:lang w:val="ru-RU"/>
              </w:rPr>
              <w:t>дар</w:t>
            </w:r>
            <w:r w:rsidRPr="009307BC">
              <w:rPr>
                <w:rFonts w:ascii="Times New Roman" w:hAnsi="Times New Roman" w:cs="Times New Roman"/>
                <w:sz w:val="20"/>
                <w:szCs w:val="20"/>
                <w:lang w:val="ru-RU"/>
              </w:rPr>
              <w:t xml:space="preserve">назардошти камаш 30% занон тасҳеҳ карда </w:t>
            </w:r>
            <w:r w:rsidRPr="009307BC">
              <w:rPr>
                <w:rFonts w:ascii="Times New Roman" w:hAnsi="Times New Roman" w:cs="Times New Roman"/>
                <w:sz w:val="20"/>
                <w:szCs w:val="20"/>
              </w:rPr>
              <w:t>шудааст</w:t>
            </w:r>
          </w:p>
          <w:p w14:paraId="3D612B76" w14:textId="77777777" w:rsidR="00A45854" w:rsidRPr="009307BC" w:rsidRDefault="00A45854" w:rsidP="00E954F6">
            <w:pPr>
              <w:rPr>
                <w:rFonts w:ascii="Times New Roman" w:hAnsi="Times New Roman" w:cs="Times New Roman"/>
                <w:sz w:val="20"/>
                <w:szCs w:val="20"/>
                <w:lang w:val="ru-RU"/>
              </w:rPr>
            </w:pPr>
          </w:p>
          <w:p w14:paraId="53CD33FE" w14:textId="5AC03659"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 тадбир/ нишондихандахои </w:t>
            </w:r>
            <w:r w:rsidR="00CD7DF5">
              <w:rPr>
                <w:rFonts w:ascii="Times New Roman" w:hAnsi="Times New Roman" w:cs="Times New Roman"/>
                <w:sz w:val="20"/>
                <w:szCs w:val="20"/>
                <w:lang w:val="ru-RU"/>
              </w:rPr>
              <w:t xml:space="preserve">ҲЛИЗО (Ҳавзаи Лоиҳаи идоракунии захираҳои об) </w:t>
            </w:r>
            <w:r w:rsidRPr="009307BC">
              <w:rPr>
                <w:rFonts w:ascii="Times New Roman" w:hAnsi="Times New Roman" w:cs="Times New Roman"/>
                <w:sz w:val="20"/>
                <w:szCs w:val="20"/>
                <w:lang w:val="ru-RU"/>
              </w:rPr>
              <w:t>дарёи Вахш тартиб дода шудаанд</w:t>
            </w:r>
          </w:p>
          <w:p w14:paraId="02508738" w14:textId="77777777" w:rsidR="00A45854" w:rsidRPr="009307BC" w:rsidRDefault="00A45854" w:rsidP="00E954F6">
            <w:pPr>
              <w:rPr>
                <w:rFonts w:ascii="Times New Roman" w:hAnsi="Times New Roman" w:cs="Times New Roman"/>
                <w:sz w:val="20"/>
                <w:szCs w:val="20"/>
                <w:lang w:val="ru-RU"/>
              </w:rPr>
            </w:pPr>
          </w:p>
          <w:p w14:paraId="6660310E" w14:textId="77777777" w:rsidR="00A45854" w:rsidRPr="009307BC" w:rsidRDefault="00A45854" w:rsidP="00E954F6">
            <w:pPr>
              <w:rPr>
                <w:rFonts w:ascii="Times New Roman" w:hAnsi="Times New Roman" w:cs="Times New Roman"/>
                <w:sz w:val="20"/>
                <w:szCs w:val="20"/>
                <w:lang w:val="ru-RU"/>
              </w:rPr>
            </w:pPr>
          </w:p>
          <w:p w14:paraId="1346CB65" w14:textId="77777777" w:rsidR="00A45854" w:rsidRPr="009307BC" w:rsidRDefault="00A45854" w:rsidP="00E954F6">
            <w:pPr>
              <w:rPr>
                <w:rFonts w:ascii="Times New Roman" w:hAnsi="Times New Roman" w:cs="Times New Roman"/>
                <w:sz w:val="20"/>
                <w:szCs w:val="20"/>
                <w:lang w:val="ru-RU"/>
              </w:rPr>
            </w:pPr>
          </w:p>
          <w:p w14:paraId="1DF59BFD" w14:textId="77777777" w:rsidR="00A45854" w:rsidRPr="009307BC" w:rsidRDefault="00A45854" w:rsidP="00E954F6">
            <w:pPr>
              <w:rPr>
                <w:rFonts w:ascii="Times New Roman" w:hAnsi="Times New Roman" w:cs="Times New Roman"/>
                <w:sz w:val="20"/>
                <w:szCs w:val="20"/>
                <w:lang w:val="ru-RU"/>
              </w:rPr>
            </w:pPr>
          </w:p>
          <w:p w14:paraId="7FE40EAF" w14:textId="2691635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 </w:t>
            </w:r>
            <w:r w:rsidR="00CD7DF5">
              <w:rPr>
                <w:rFonts w:ascii="Times New Roman" w:hAnsi="Times New Roman" w:cs="Times New Roman"/>
                <w:sz w:val="20"/>
                <w:szCs w:val="20"/>
                <w:lang w:val="ru-RU"/>
              </w:rPr>
              <w:t xml:space="preserve">Ба </w:t>
            </w:r>
            <w:r w:rsidRPr="009307BC">
              <w:rPr>
                <w:rFonts w:ascii="Times New Roman" w:hAnsi="Times New Roman" w:cs="Times New Roman"/>
                <w:sz w:val="20"/>
                <w:szCs w:val="20"/>
                <w:lang w:val="ru-RU"/>
              </w:rPr>
              <w:t>Стратегияи миллии обёрӣ ва заҳбур ва Барномаи рушди АИО тадбирҳо ва нишондиҳандаҳои сиёсати гендер</w:t>
            </w:r>
            <w:r w:rsidR="00CD7DF5">
              <w:rPr>
                <w:rFonts w:ascii="Times New Roman" w:hAnsi="Times New Roman" w:cs="Times New Roman"/>
                <w:sz w:val="20"/>
                <w:szCs w:val="20"/>
                <w:lang w:val="ru-RU"/>
              </w:rPr>
              <w:t>ӣ дохил мешава</w:t>
            </w:r>
            <w:r w:rsidRPr="009307BC">
              <w:rPr>
                <w:rFonts w:ascii="Times New Roman" w:hAnsi="Times New Roman" w:cs="Times New Roman"/>
                <w:sz w:val="20"/>
                <w:szCs w:val="20"/>
                <w:lang w:val="ru-RU"/>
              </w:rPr>
              <w:t>д.</w:t>
            </w:r>
          </w:p>
          <w:p w14:paraId="207CDF44" w14:textId="726DF886" w:rsidR="00A45854" w:rsidRPr="00A45854" w:rsidRDefault="00A45854" w:rsidP="00E954F6">
            <w:pPr>
              <w:rPr>
                <w:rFonts w:ascii="Times New Roman" w:hAnsi="Times New Roman" w:cs="Times New Roman"/>
                <w:sz w:val="20"/>
                <w:szCs w:val="20"/>
                <w:lang w:val="ru-RU"/>
              </w:rPr>
            </w:pPr>
          </w:p>
          <w:p w14:paraId="5807BD32" w14:textId="77777777" w:rsidR="00A45854" w:rsidRPr="009307BC" w:rsidRDefault="00A45854" w:rsidP="00E954F6">
            <w:pPr>
              <w:rPr>
                <w:rFonts w:ascii="Times New Roman" w:hAnsi="Times New Roman" w:cs="Times New Roman"/>
                <w:b/>
                <w:bCs/>
                <w:color w:val="C00000"/>
                <w:sz w:val="20"/>
                <w:szCs w:val="20"/>
                <w:lang w:val="ru-RU"/>
              </w:rPr>
            </w:pPr>
          </w:p>
          <w:p w14:paraId="50453C34" w14:textId="77777777" w:rsidR="00A45854" w:rsidRPr="009307BC" w:rsidRDefault="00A45854" w:rsidP="00E954F6">
            <w:pPr>
              <w:rPr>
                <w:rFonts w:ascii="Times New Roman" w:hAnsi="Times New Roman" w:cs="Times New Roman"/>
                <w:b/>
                <w:bCs/>
                <w:color w:val="C00000"/>
                <w:sz w:val="20"/>
                <w:szCs w:val="20"/>
                <w:lang w:val="ru-RU"/>
              </w:rPr>
            </w:pPr>
          </w:p>
          <w:p w14:paraId="6BBF2F8C" w14:textId="77777777" w:rsidR="00A45854" w:rsidRPr="009307BC" w:rsidRDefault="00A45854" w:rsidP="00E954F6">
            <w:pPr>
              <w:rPr>
                <w:rFonts w:ascii="Times New Roman" w:hAnsi="Times New Roman" w:cs="Times New Roman"/>
                <w:b/>
                <w:bCs/>
                <w:color w:val="C00000"/>
                <w:sz w:val="20"/>
                <w:szCs w:val="20"/>
                <w:lang w:val="ru-RU"/>
              </w:rPr>
            </w:pPr>
          </w:p>
          <w:p w14:paraId="5183CD0B" w14:textId="77777777" w:rsidR="00A45854" w:rsidRPr="009307BC" w:rsidRDefault="00A45854" w:rsidP="00E954F6">
            <w:pPr>
              <w:rPr>
                <w:rFonts w:ascii="Times New Roman" w:hAnsi="Times New Roman" w:cs="Times New Roman"/>
                <w:b/>
                <w:bCs/>
                <w:color w:val="C00000"/>
                <w:sz w:val="20"/>
                <w:szCs w:val="20"/>
                <w:lang w:val="ru-RU"/>
              </w:rPr>
            </w:pPr>
          </w:p>
          <w:p w14:paraId="56A1AC9D" w14:textId="77777777" w:rsidR="00A45854" w:rsidRPr="009307BC" w:rsidRDefault="00A45854" w:rsidP="00E954F6">
            <w:pPr>
              <w:rPr>
                <w:rFonts w:ascii="Times New Roman" w:hAnsi="Times New Roman" w:cs="Times New Roman"/>
                <w:b/>
                <w:bCs/>
                <w:color w:val="C00000"/>
                <w:sz w:val="20"/>
                <w:szCs w:val="20"/>
                <w:lang w:val="ru-RU"/>
              </w:rPr>
            </w:pPr>
          </w:p>
          <w:p w14:paraId="14269CD1" w14:textId="77777777" w:rsidR="00A45854" w:rsidRPr="009307BC" w:rsidRDefault="00A45854" w:rsidP="00E954F6">
            <w:pPr>
              <w:rPr>
                <w:rFonts w:ascii="Times New Roman" w:hAnsi="Times New Roman" w:cs="Times New Roman"/>
                <w:b/>
                <w:bCs/>
                <w:color w:val="C00000"/>
                <w:sz w:val="20"/>
                <w:szCs w:val="20"/>
                <w:lang w:val="ru-RU"/>
              </w:rPr>
            </w:pPr>
          </w:p>
          <w:p w14:paraId="4807A9E4"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43D7C891"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64B95A3E"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518B1C05"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14E1EAFA"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36735178"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58C28AF7"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29F91DD0"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04C4B800"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121C4A32"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432E9A04"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7A6CEA64"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38334D96"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29595E1D"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0C6F0511"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27810CDE"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10100FC5"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65A6DDE2"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513A6FCC"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2703A995"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186C5263"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5E52C47D" w14:textId="77777777" w:rsidR="00A45854" w:rsidRPr="009307BC" w:rsidRDefault="00A45854" w:rsidP="00E954F6">
            <w:pPr>
              <w:rPr>
                <w:rFonts w:ascii="Times New Roman" w:hAnsi="Times New Roman" w:cs="Times New Roman"/>
                <w:b/>
                <w:bCs/>
                <w:color w:val="2F5496" w:themeColor="accent1" w:themeShade="BF"/>
                <w:sz w:val="20"/>
                <w:szCs w:val="20"/>
                <w:lang w:val="ru-RU"/>
              </w:rPr>
            </w:pPr>
          </w:p>
          <w:p w14:paraId="340CB1AF" w14:textId="4CA95250" w:rsidR="00A45854" w:rsidRPr="009307BC" w:rsidRDefault="00A45854" w:rsidP="00E954F6">
            <w:pPr>
              <w:rPr>
                <w:rFonts w:ascii="Times New Roman" w:hAnsi="Times New Roman" w:cs="Times New Roman"/>
                <w:b/>
                <w:bCs/>
                <w:color w:val="00B050"/>
                <w:sz w:val="20"/>
                <w:szCs w:val="20"/>
                <w:lang w:val="ru-RU"/>
              </w:rPr>
            </w:pPr>
          </w:p>
        </w:tc>
      </w:tr>
      <w:tr w:rsidR="00500E43" w:rsidRPr="009307BC" w14:paraId="7F455743" w14:textId="66095699" w:rsidTr="0068574D">
        <w:tc>
          <w:tcPr>
            <w:tcW w:w="3120" w:type="dxa"/>
            <w:vMerge w:val="restart"/>
          </w:tcPr>
          <w:p w14:paraId="12F6FDAC" w14:textId="3708B2CE" w:rsidR="00A45854" w:rsidRPr="007C158A" w:rsidRDefault="00A45854" w:rsidP="00E954F6">
            <w:pPr>
              <w:rPr>
                <w:rFonts w:ascii="Times New Roman" w:hAnsi="Times New Roman" w:cs="Times New Roman"/>
                <w:b/>
                <w:bCs/>
                <w:sz w:val="24"/>
                <w:szCs w:val="24"/>
              </w:rPr>
            </w:pPr>
            <w:r w:rsidRPr="007C158A">
              <w:rPr>
                <w:rFonts w:ascii="Times New Roman" w:hAnsi="Times New Roman" w:cs="Times New Roman"/>
                <w:b/>
                <w:sz w:val="20"/>
                <w:szCs w:val="20"/>
              </w:rPr>
              <w:lastRenderedPageBreak/>
              <w:t>4. Ташкили шабакаҳо ва ташаббус</w:t>
            </w:r>
            <w:r w:rsidR="007C3E1F">
              <w:rPr>
                <w:rFonts w:ascii="Times New Roman" w:hAnsi="Times New Roman" w:cs="Times New Roman"/>
                <w:b/>
                <w:sz w:val="20"/>
                <w:szCs w:val="20"/>
                <w:lang w:val="tg-Cyrl-TJ"/>
              </w:rPr>
              <w:t xml:space="preserve"> ро</w:t>
            </w:r>
            <w:r w:rsidRPr="007C158A">
              <w:rPr>
                <w:rFonts w:ascii="Times New Roman" w:hAnsi="Times New Roman" w:cs="Times New Roman"/>
                <w:b/>
                <w:sz w:val="20"/>
                <w:szCs w:val="20"/>
              </w:rPr>
              <w:t>ҳ</w:t>
            </w:r>
            <w:r w:rsidR="007C3E1F">
              <w:rPr>
                <w:rFonts w:ascii="Times New Roman" w:hAnsi="Times New Roman" w:cs="Times New Roman"/>
                <w:b/>
                <w:sz w:val="20"/>
                <w:szCs w:val="20"/>
                <w:lang w:val="tg-Cyrl-TJ"/>
              </w:rPr>
              <w:t>н</w:t>
            </w:r>
            <w:r w:rsidRPr="007C158A">
              <w:rPr>
                <w:rFonts w:ascii="Times New Roman" w:hAnsi="Times New Roman" w:cs="Times New Roman"/>
                <w:b/>
                <w:sz w:val="20"/>
                <w:szCs w:val="20"/>
              </w:rPr>
              <w:t>амо дар байни ташкилотҳои хоҷагии об бо мақсади баланд бардоштани иштироки занон ҳамчун роҳбарон ва тасмимгирандагон дар АИО, AM</w:t>
            </w:r>
            <w:r w:rsidR="00D869B3">
              <w:rPr>
                <w:rFonts w:ascii="Times New Roman" w:hAnsi="Times New Roman" w:cs="Times New Roman"/>
                <w:b/>
                <w:sz w:val="20"/>
                <w:szCs w:val="20"/>
                <w:lang w:val="tg-Cyrl-TJ"/>
              </w:rPr>
              <w:t>О</w:t>
            </w:r>
            <w:r w:rsidRPr="007C158A">
              <w:rPr>
                <w:rFonts w:ascii="Times New Roman" w:hAnsi="Times New Roman" w:cs="Times New Roman"/>
                <w:b/>
                <w:sz w:val="20"/>
                <w:szCs w:val="20"/>
              </w:rPr>
              <w:t xml:space="preserve">, </w:t>
            </w:r>
            <w:r w:rsidR="00D869B3">
              <w:rPr>
                <w:rFonts w:ascii="Times New Roman" w:hAnsi="Times New Roman" w:cs="Times New Roman"/>
                <w:b/>
                <w:sz w:val="20"/>
                <w:szCs w:val="20"/>
                <w:lang w:val="tg-Cyrl-TJ"/>
              </w:rPr>
              <w:t>ТҲД</w:t>
            </w:r>
            <w:r w:rsidRPr="007C158A">
              <w:rPr>
                <w:rFonts w:ascii="Times New Roman" w:hAnsi="Times New Roman" w:cs="Times New Roman"/>
                <w:b/>
                <w:sz w:val="20"/>
                <w:szCs w:val="20"/>
              </w:rPr>
              <w:t>/</w:t>
            </w:r>
            <w:r w:rsidR="00D869B3">
              <w:rPr>
                <w:rFonts w:ascii="Times New Roman" w:hAnsi="Times New Roman" w:cs="Times New Roman"/>
                <w:b/>
                <w:sz w:val="20"/>
                <w:szCs w:val="20"/>
                <w:lang w:val="tg-Cyrl-TJ"/>
              </w:rPr>
              <w:t>ШҲ</w:t>
            </w:r>
            <w:r w:rsidRPr="007C158A">
              <w:rPr>
                <w:rFonts w:ascii="Times New Roman" w:hAnsi="Times New Roman" w:cs="Times New Roman"/>
                <w:b/>
                <w:sz w:val="20"/>
                <w:szCs w:val="20"/>
              </w:rPr>
              <w:t xml:space="preserve">; </w:t>
            </w:r>
            <w:r w:rsidR="00D869B3">
              <w:rPr>
                <w:rFonts w:ascii="Times New Roman" w:hAnsi="Times New Roman" w:cs="Times New Roman"/>
                <w:b/>
                <w:sz w:val="20"/>
                <w:szCs w:val="20"/>
                <w:lang w:val="tg-Cyrl-TJ"/>
              </w:rPr>
              <w:t>инчунин</w:t>
            </w:r>
            <w:r w:rsidRPr="007C158A">
              <w:rPr>
                <w:rFonts w:ascii="Times New Roman" w:hAnsi="Times New Roman" w:cs="Times New Roman"/>
                <w:b/>
                <w:sz w:val="20"/>
                <w:szCs w:val="20"/>
              </w:rPr>
              <w:t xml:space="preserve"> таъсиси платформаҳои таҳти роҳбарии занон ба</w:t>
            </w:r>
            <w:r w:rsidR="00D869B3">
              <w:rPr>
                <w:rFonts w:ascii="Times New Roman" w:hAnsi="Times New Roman" w:cs="Times New Roman"/>
                <w:b/>
                <w:sz w:val="20"/>
                <w:szCs w:val="20"/>
                <w:lang w:val="tg-Cyrl-TJ"/>
              </w:rPr>
              <w:t>ҳр</w:t>
            </w:r>
            <w:r w:rsidRPr="007C158A">
              <w:rPr>
                <w:rFonts w:ascii="Times New Roman" w:hAnsi="Times New Roman" w:cs="Times New Roman"/>
                <w:b/>
                <w:sz w:val="20"/>
                <w:szCs w:val="20"/>
              </w:rPr>
              <w:t xml:space="preserve">и муайян кардани масъалаҳои гендерӣ барои баррасӣ дар </w:t>
            </w:r>
            <w:r w:rsidR="00D869B3">
              <w:rPr>
                <w:rFonts w:ascii="Times New Roman" w:hAnsi="Times New Roman" w:cs="Times New Roman"/>
                <w:b/>
                <w:sz w:val="20"/>
                <w:szCs w:val="20"/>
                <w:lang w:val="tg-Cyrl-TJ"/>
              </w:rPr>
              <w:t>ТҲД</w:t>
            </w:r>
            <w:r w:rsidRPr="007C158A">
              <w:rPr>
                <w:rFonts w:ascii="Times New Roman" w:hAnsi="Times New Roman" w:cs="Times New Roman"/>
                <w:b/>
                <w:sz w:val="20"/>
                <w:szCs w:val="20"/>
              </w:rPr>
              <w:t xml:space="preserve"> дар доираи нақшаи </w:t>
            </w:r>
            <w:r w:rsidR="00D869B3">
              <w:rPr>
                <w:rFonts w:ascii="Times New Roman" w:hAnsi="Times New Roman" w:cs="Times New Roman"/>
                <w:b/>
                <w:sz w:val="20"/>
                <w:szCs w:val="20"/>
                <w:lang w:val="tg-Cyrl-TJ"/>
              </w:rPr>
              <w:t xml:space="preserve">ҳавзавӣ оид ба </w:t>
            </w:r>
            <w:r w:rsidRPr="007C158A">
              <w:rPr>
                <w:rFonts w:ascii="Times New Roman" w:hAnsi="Times New Roman" w:cs="Times New Roman"/>
                <w:b/>
                <w:sz w:val="20"/>
                <w:szCs w:val="20"/>
              </w:rPr>
              <w:t>идоракунии захираҳои об.</w:t>
            </w:r>
          </w:p>
        </w:tc>
        <w:tc>
          <w:tcPr>
            <w:tcW w:w="2126" w:type="dxa"/>
          </w:tcPr>
          <w:p w14:paraId="286E77DE" w14:textId="19DFF336"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таъсиси платформаи Форуми ҳавзаи занон ва ҷавонони дарёи Вахш. Баргузории </w:t>
            </w:r>
            <w:r w:rsidR="00D869B3">
              <w:rPr>
                <w:rFonts w:ascii="Times New Roman" w:hAnsi="Times New Roman" w:cs="Times New Roman"/>
                <w:sz w:val="20"/>
                <w:szCs w:val="20"/>
                <w:lang w:val="ru-RU"/>
              </w:rPr>
              <w:t>ФҲЗҶ</w:t>
            </w:r>
            <w:r w:rsidRPr="009307BC">
              <w:rPr>
                <w:rFonts w:ascii="Times New Roman" w:hAnsi="Times New Roman" w:cs="Times New Roman"/>
                <w:sz w:val="20"/>
                <w:szCs w:val="20"/>
                <w:lang w:val="ru-RU"/>
              </w:rPr>
              <w:t xml:space="preserve"> як рӯз пеш аз ҷаласаи Шӯрои ҳавзавӣ (соле 2 маротиба).</w:t>
            </w:r>
          </w:p>
          <w:p w14:paraId="30F944F5" w14:textId="77777777" w:rsidR="00A45854" w:rsidRPr="009307BC" w:rsidRDefault="00A45854" w:rsidP="00E954F6">
            <w:pPr>
              <w:rPr>
                <w:rFonts w:ascii="Times New Roman" w:hAnsi="Times New Roman" w:cs="Times New Roman"/>
                <w:sz w:val="20"/>
                <w:szCs w:val="20"/>
                <w:lang w:val="ru-RU"/>
              </w:rPr>
            </w:pPr>
          </w:p>
          <w:p w14:paraId="65D74584" w14:textId="69784794"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ташкили тренинги дурӯза оид ба таҳияи стратегияи форум ва нақшаи чорабиниҳо оид ба рушди </w:t>
            </w:r>
            <w:r w:rsidR="00D869B3">
              <w:rPr>
                <w:rFonts w:ascii="Times New Roman" w:hAnsi="Times New Roman" w:cs="Times New Roman"/>
                <w:sz w:val="20"/>
                <w:szCs w:val="20"/>
                <w:lang w:val="ru-RU"/>
              </w:rPr>
              <w:t>ФҲЗҶ</w:t>
            </w:r>
            <w:r w:rsidRPr="009307BC">
              <w:rPr>
                <w:rFonts w:ascii="Times New Roman" w:hAnsi="Times New Roman" w:cs="Times New Roman"/>
                <w:sz w:val="20"/>
                <w:szCs w:val="20"/>
                <w:lang w:val="ru-RU"/>
              </w:rPr>
              <w:t xml:space="preserve"> барои солҳои 2025-2027.</w:t>
            </w:r>
          </w:p>
          <w:p w14:paraId="47ED22A6" w14:textId="6F571C15" w:rsidR="00A45854" w:rsidRPr="009307BC" w:rsidRDefault="00A45854" w:rsidP="00E954F6">
            <w:pPr>
              <w:rPr>
                <w:rFonts w:ascii="Times New Roman" w:hAnsi="Times New Roman" w:cs="Times New Roman"/>
                <w:sz w:val="20"/>
                <w:szCs w:val="20"/>
                <w:lang w:val="ru-RU"/>
              </w:rPr>
            </w:pPr>
          </w:p>
          <w:p w14:paraId="7BDD5367" w14:textId="7D0E01BC"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ташкил ва гузаронидани ҷаласаҳои корӣ пеш аз анҷуман.</w:t>
            </w:r>
          </w:p>
          <w:p w14:paraId="0E92C2FB" w14:textId="77777777" w:rsidR="00A45854" w:rsidRPr="009307BC" w:rsidRDefault="00A45854" w:rsidP="00E954F6">
            <w:pPr>
              <w:rPr>
                <w:rFonts w:ascii="Times New Roman" w:hAnsi="Times New Roman" w:cs="Times New Roman"/>
                <w:sz w:val="20"/>
                <w:szCs w:val="20"/>
                <w:lang w:val="ru-RU"/>
              </w:rPr>
            </w:pPr>
          </w:p>
          <w:p w14:paraId="2F4ECB7C" w14:textId="0F1EAF34" w:rsidR="00A45854" w:rsidRPr="009307BC" w:rsidRDefault="00A45854" w:rsidP="00E954F6">
            <w:pPr>
              <w:rPr>
                <w:rFonts w:ascii="Times New Roman" w:hAnsi="Times New Roman" w:cs="Times New Roman"/>
                <w:sz w:val="24"/>
                <w:szCs w:val="24"/>
                <w:lang w:val="ru-RU"/>
              </w:rPr>
            </w:pPr>
          </w:p>
        </w:tc>
        <w:tc>
          <w:tcPr>
            <w:tcW w:w="1559" w:type="dxa"/>
          </w:tcPr>
          <w:p w14:paraId="7CE125A4" w14:textId="77777777" w:rsidR="00A45854" w:rsidRPr="009307BC" w:rsidRDefault="00A45854" w:rsidP="00E954F6">
            <w:pPr>
              <w:rPr>
                <w:rFonts w:ascii="Times New Roman" w:hAnsi="Times New Roman" w:cs="Times New Roman"/>
                <w:bCs/>
                <w:sz w:val="20"/>
                <w:szCs w:val="20"/>
              </w:rPr>
            </w:pPr>
            <w:r w:rsidRPr="009307BC">
              <w:rPr>
                <w:rFonts w:ascii="Times New Roman" w:hAnsi="Times New Roman" w:cs="Times New Roman"/>
                <w:sz w:val="20"/>
                <w:szCs w:val="20"/>
              </w:rPr>
              <w:t>2025-2027</w:t>
            </w:r>
          </w:p>
        </w:tc>
        <w:tc>
          <w:tcPr>
            <w:tcW w:w="2835" w:type="dxa"/>
          </w:tcPr>
          <w:p w14:paraId="646DFD5C" w14:textId="0D6A2FD9" w:rsidR="00A45854" w:rsidRPr="00DF0D05" w:rsidRDefault="00A45854" w:rsidP="00E954F6">
            <w:pPr>
              <w:pStyle w:val="a3"/>
              <w:ind w:left="-3"/>
              <w:rPr>
                <w:rFonts w:ascii="Times New Roman" w:hAnsi="Times New Roman" w:cs="Times New Roman"/>
                <w:sz w:val="20"/>
                <w:szCs w:val="20"/>
              </w:rPr>
            </w:pPr>
            <w:r w:rsidRPr="007C158A">
              <w:rPr>
                <w:rFonts w:ascii="Times New Roman" w:hAnsi="Times New Roman" w:cs="Times New Roman"/>
                <w:sz w:val="20"/>
                <w:szCs w:val="20"/>
              </w:rPr>
              <w:t xml:space="preserve">Платформа ҳамчун пуле дар байни сатҳҳои маҳаллӣ ва ҳавзавӣ хизмат хоҳад кард ва ба ин васила равиши "Поён ба боло"-ро ба </w:t>
            </w:r>
            <w:r w:rsidR="00AE66F9" w:rsidRPr="00AE66F9">
              <w:rPr>
                <w:rFonts w:ascii="Times New Roman" w:hAnsi="Times New Roman" w:cs="Times New Roman"/>
                <w:sz w:val="20"/>
                <w:szCs w:val="20"/>
              </w:rPr>
              <w:t>И</w:t>
            </w:r>
            <w:r w:rsidR="00AE66F9">
              <w:rPr>
                <w:rFonts w:ascii="Times New Roman" w:hAnsi="Times New Roman" w:cs="Times New Roman"/>
                <w:sz w:val="20"/>
                <w:szCs w:val="20"/>
                <w:lang w:val="tg-Cyrl-TJ"/>
              </w:rPr>
              <w:t>Ҳ</w:t>
            </w:r>
            <w:r w:rsidR="00AE66F9" w:rsidRPr="00AE66F9">
              <w:rPr>
                <w:rFonts w:ascii="Times New Roman" w:hAnsi="Times New Roman" w:cs="Times New Roman"/>
                <w:sz w:val="20"/>
                <w:szCs w:val="20"/>
              </w:rPr>
              <w:t>ЗО-ро (Идоракунии ҳамгирошудаи захираҳои об)</w:t>
            </w:r>
            <w:r w:rsidRPr="007C158A">
              <w:rPr>
                <w:rFonts w:ascii="Times New Roman" w:hAnsi="Times New Roman" w:cs="Times New Roman"/>
                <w:sz w:val="20"/>
                <w:szCs w:val="20"/>
              </w:rPr>
              <w:t xml:space="preserve"> таҳия мекунад. </w:t>
            </w:r>
            <w:r w:rsidR="00AE66F9">
              <w:rPr>
                <w:rFonts w:ascii="Times New Roman" w:hAnsi="Times New Roman" w:cs="Times New Roman"/>
                <w:sz w:val="20"/>
                <w:szCs w:val="20"/>
                <w:lang w:val="tg-Cyrl-TJ"/>
              </w:rPr>
              <w:t>П</w:t>
            </w:r>
            <w:r w:rsidRPr="007C158A">
              <w:rPr>
                <w:rFonts w:ascii="Times New Roman" w:hAnsi="Times New Roman" w:cs="Times New Roman"/>
                <w:sz w:val="20"/>
                <w:szCs w:val="20"/>
              </w:rPr>
              <w:t>латформа</w:t>
            </w:r>
            <w:r w:rsidR="00AE66F9">
              <w:rPr>
                <w:rFonts w:ascii="Times New Roman" w:hAnsi="Times New Roman" w:cs="Times New Roman"/>
                <w:sz w:val="20"/>
                <w:szCs w:val="20"/>
                <w:lang w:val="tg-Cyrl-TJ"/>
              </w:rPr>
              <w:t>и мазкур</w:t>
            </w:r>
            <w:r w:rsidRPr="007C158A">
              <w:rPr>
                <w:rFonts w:ascii="Times New Roman" w:hAnsi="Times New Roman" w:cs="Times New Roman"/>
                <w:sz w:val="20"/>
                <w:szCs w:val="20"/>
              </w:rPr>
              <w:t xml:space="preserve"> ҷонибҳои гуногуни манфиатдорро</w:t>
            </w:r>
            <w:r w:rsidR="00AE66F9">
              <w:rPr>
                <w:rFonts w:ascii="Times New Roman" w:hAnsi="Times New Roman" w:cs="Times New Roman"/>
                <w:sz w:val="20"/>
                <w:szCs w:val="20"/>
                <w:lang w:val="tg-Cyrl-TJ"/>
              </w:rPr>
              <w:t>,</w:t>
            </w:r>
            <w:r w:rsidRPr="007C158A">
              <w:rPr>
                <w:rFonts w:ascii="Times New Roman" w:hAnsi="Times New Roman" w:cs="Times New Roman"/>
                <w:sz w:val="20"/>
                <w:szCs w:val="20"/>
              </w:rPr>
              <w:t xml:space="preserve"> </w:t>
            </w:r>
            <w:r w:rsidR="00AE66F9" w:rsidRPr="007C158A">
              <w:rPr>
                <w:rFonts w:ascii="Times New Roman" w:hAnsi="Times New Roman" w:cs="Times New Roman"/>
                <w:sz w:val="20"/>
                <w:szCs w:val="20"/>
              </w:rPr>
              <w:t>аз қабили: АИО, АМ</w:t>
            </w:r>
            <w:r w:rsidR="00AE66F9">
              <w:rPr>
                <w:rFonts w:ascii="Times New Roman" w:hAnsi="Times New Roman" w:cs="Times New Roman"/>
                <w:sz w:val="20"/>
                <w:szCs w:val="20"/>
                <w:lang w:val="tg-Cyrl-TJ"/>
              </w:rPr>
              <w:t>О</w:t>
            </w:r>
            <w:r w:rsidR="00AE66F9" w:rsidRPr="007C158A">
              <w:rPr>
                <w:rFonts w:ascii="Times New Roman" w:hAnsi="Times New Roman" w:cs="Times New Roman"/>
                <w:sz w:val="20"/>
                <w:szCs w:val="20"/>
              </w:rPr>
              <w:t xml:space="preserve"> ҶТ ва </w:t>
            </w:r>
            <w:r w:rsidR="00DF0D05">
              <w:rPr>
                <w:rFonts w:ascii="Times New Roman" w:hAnsi="Times New Roman" w:cs="Times New Roman"/>
                <w:sz w:val="20"/>
                <w:szCs w:val="20"/>
                <w:lang w:val="tg-Cyrl-TJ"/>
              </w:rPr>
              <w:t>РДМО</w:t>
            </w:r>
            <w:r w:rsidR="00AE66F9" w:rsidRPr="007C158A">
              <w:rPr>
                <w:rFonts w:ascii="Times New Roman" w:hAnsi="Times New Roman" w:cs="Times New Roman"/>
                <w:sz w:val="20"/>
                <w:szCs w:val="20"/>
              </w:rPr>
              <w:t xml:space="preserve">, аъзои </w:t>
            </w:r>
            <w:r w:rsidR="00DF0D05">
              <w:rPr>
                <w:rFonts w:ascii="Times New Roman" w:hAnsi="Times New Roman" w:cs="Times New Roman"/>
                <w:sz w:val="20"/>
                <w:szCs w:val="20"/>
                <w:lang w:val="tg-Cyrl-TJ"/>
              </w:rPr>
              <w:t>ТҲД</w:t>
            </w:r>
            <w:r w:rsidR="00AE66F9" w:rsidRPr="007C158A">
              <w:rPr>
                <w:rFonts w:ascii="Times New Roman" w:hAnsi="Times New Roman" w:cs="Times New Roman"/>
                <w:sz w:val="20"/>
                <w:szCs w:val="20"/>
              </w:rPr>
              <w:t xml:space="preserve">, </w:t>
            </w:r>
            <w:r w:rsidR="00DF0D05">
              <w:rPr>
                <w:rFonts w:ascii="Times New Roman" w:hAnsi="Times New Roman" w:cs="Times New Roman"/>
                <w:sz w:val="20"/>
                <w:szCs w:val="20"/>
                <w:lang w:val="tg-Cyrl-TJ"/>
              </w:rPr>
              <w:t>ШҲ</w:t>
            </w:r>
            <w:r w:rsidR="00AE66F9" w:rsidRPr="007C158A">
              <w:rPr>
                <w:rFonts w:ascii="Times New Roman" w:hAnsi="Times New Roman" w:cs="Times New Roman"/>
                <w:sz w:val="20"/>
                <w:szCs w:val="20"/>
              </w:rPr>
              <w:t xml:space="preserve"> ва шарикони рушд барои муҳокимаи ҷанбаҳои гендерӣ дар ҳавза</w:t>
            </w:r>
            <w:r w:rsidR="00DF0D05">
              <w:rPr>
                <w:rFonts w:ascii="Times New Roman" w:hAnsi="Times New Roman" w:cs="Times New Roman"/>
                <w:sz w:val="20"/>
                <w:szCs w:val="20"/>
                <w:lang w:val="tg-Cyrl-TJ"/>
              </w:rPr>
              <w:t>и мазкур</w:t>
            </w:r>
            <w:r w:rsidR="00AE66F9" w:rsidRPr="007C158A">
              <w:rPr>
                <w:rFonts w:ascii="Times New Roman" w:hAnsi="Times New Roman" w:cs="Times New Roman"/>
                <w:sz w:val="20"/>
                <w:szCs w:val="20"/>
              </w:rPr>
              <w:t xml:space="preserve"> тавассути иштироки фаъолонаи занон ва ҷавонон дар идоракунии захираҳои оби дарёи Вахш</w:t>
            </w:r>
            <w:r w:rsidR="00AE66F9">
              <w:rPr>
                <w:rFonts w:ascii="Times New Roman" w:hAnsi="Times New Roman" w:cs="Times New Roman"/>
                <w:sz w:val="20"/>
                <w:szCs w:val="20"/>
                <w:lang w:val="tg-Cyrl-TJ"/>
              </w:rPr>
              <w:t>,</w:t>
            </w:r>
            <w:r w:rsidR="00AE66F9" w:rsidRPr="007C158A">
              <w:rPr>
                <w:rFonts w:ascii="Times New Roman" w:hAnsi="Times New Roman" w:cs="Times New Roman"/>
                <w:sz w:val="20"/>
                <w:szCs w:val="20"/>
              </w:rPr>
              <w:t xml:space="preserve"> </w:t>
            </w:r>
            <w:r w:rsidRPr="007C158A">
              <w:rPr>
                <w:rFonts w:ascii="Times New Roman" w:hAnsi="Times New Roman" w:cs="Times New Roman"/>
                <w:sz w:val="20"/>
                <w:szCs w:val="20"/>
              </w:rPr>
              <w:t xml:space="preserve">ҷалб мекунад. </w:t>
            </w:r>
            <w:r w:rsidRPr="00DF0D05">
              <w:rPr>
                <w:rFonts w:ascii="Times New Roman" w:hAnsi="Times New Roman" w:cs="Times New Roman"/>
                <w:sz w:val="20"/>
                <w:szCs w:val="20"/>
              </w:rPr>
              <w:t xml:space="preserve">Натичахо дар мачлисхои навбатии </w:t>
            </w:r>
            <w:r w:rsidR="00DF0D05" w:rsidRPr="00DF0D05">
              <w:rPr>
                <w:rFonts w:ascii="Times New Roman" w:hAnsi="Times New Roman" w:cs="Times New Roman"/>
                <w:sz w:val="20"/>
                <w:szCs w:val="20"/>
              </w:rPr>
              <w:t>Шу</w:t>
            </w:r>
            <w:r w:rsidR="00DF0D05">
              <w:rPr>
                <w:rFonts w:ascii="Times New Roman" w:hAnsi="Times New Roman" w:cs="Times New Roman"/>
                <w:sz w:val="20"/>
                <w:szCs w:val="20"/>
                <w:lang w:val="tg-Cyrl-TJ"/>
              </w:rPr>
              <w:t>ро</w:t>
            </w:r>
            <w:r w:rsidRPr="00DF0D05">
              <w:rPr>
                <w:rFonts w:ascii="Times New Roman" w:hAnsi="Times New Roman" w:cs="Times New Roman"/>
                <w:sz w:val="20"/>
                <w:szCs w:val="20"/>
              </w:rPr>
              <w:t xml:space="preserve">и </w:t>
            </w:r>
            <w:r w:rsidR="00DF0D05">
              <w:rPr>
                <w:rFonts w:ascii="Times New Roman" w:hAnsi="Times New Roman" w:cs="Times New Roman"/>
                <w:sz w:val="20"/>
                <w:szCs w:val="20"/>
                <w:lang w:val="tg-Cyrl-TJ"/>
              </w:rPr>
              <w:t>ҳ</w:t>
            </w:r>
            <w:r w:rsidRPr="00DF0D05">
              <w:rPr>
                <w:rFonts w:ascii="Times New Roman" w:hAnsi="Times New Roman" w:cs="Times New Roman"/>
                <w:sz w:val="20"/>
                <w:szCs w:val="20"/>
              </w:rPr>
              <w:t>авзаи дарёи Вахш баён карда мешаванд.</w:t>
            </w:r>
          </w:p>
        </w:tc>
        <w:tc>
          <w:tcPr>
            <w:tcW w:w="2268" w:type="dxa"/>
          </w:tcPr>
          <w:p w14:paraId="6ABBD569" w14:textId="28512192" w:rsidR="00A45854" w:rsidRPr="00A56F69" w:rsidRDefault="00A45854" w:rsidP="00E954F6">
            <w:pPr>
              <w:rPr>
                <w:rFonts w:ascii="Times New Roman" w:hAnsi="Times New Roman" w:cs="Times New Roman"/>
                <w:sz w:val="20"/>
                <w:szCs w:val="20"/>
              </w:rPr>
            </w:pPr>
            <w:r w:rsidRPr="00A56F69">
              <w:rPr>
                <w:rFonts w:ascii="Times New Roman" w:hAnsi="Times New Roman" w:cs="Times New Roman"/>
                <w:sz w:val="20"/>
                <w:szCs w:val="20"/>
              </w:rPr>
              <w:t xml:space="preserve">Мутахассис оид ба масъалаҳои иҷтимоӣ, гендерӣ ва </w:t>
            </w:r>
            <w:r w:rsidR="002D299A" w:rsidRPr="00A56F69">
              <w:rPr>
                <w:rFonts w:ascii="Times New Roman" w:hAnsi="Times New Roman" w:cs="Times New Roman"/>
                <w:sz w:val="20"/>
                <w:szCs w:val="20"/>
              </w:rPr>
              <w:t>муошират</w:t>
            </w:r>
            <w:r w:rsidRPr="00A56F69">
              <w:rPr>
                <w:rFonts w:ascii="Times New Roman" w:hAnsi="Times New Roman" w:cs="Times New Roman"/>
                <w:sz w:val="20"/>
                <w:szCs w:val="20"/>
              </w:rPr>
              <w:t xml:space="preserve">и </w:t>
            </w:r>
            <w:r w:rsidR="00AE66F9">
              <w:rPr>
                <w:rFonts w:ascii="Times New Roman" w:hAnsi="Times New Roman" w:cs="Times New Roman"/>
                <w:sz w:val="20"/>
                <w:szCs w:val="20"/>
                <w:lang w:val="tg-Cyrl-TJ"/>
              </w:rPr>
              <w:t>ГТЛ</w:t>
            </w:r>
            <w:r w:rsidR="0068574D">
              <w:rPr>
                <w:rFonts w:ascii="Times New Roman" w:hAnsi="Times New Roman" w:cs="Times New Roman"/>
                <w:sz w:val="20"/>
                <w:szCs w:val="20"/>
                <w:lang w:val="tg-Cyrl-TJ"/>
              </w:rPr>
              <w:t>-и</w:t>
            </w:r>
            <w:r w:rsidR="00AE66F9" w:rsidRPr="002D299A">
              <w:rPr>
                <w:rFonts w:ascii="Times New Roman" w:hAnsi="Times New Roman" w:cs="Times New Roman"/>
                <w:sz w:val="20"/>
                <w:szCs w:val="20"/>
              </w:rPr>
              <w:t xml:space="preserve"> назди </w:t>
            </w:r>
            <w:r w:rsidR="00AE66F9">
              <w:rPr>
                <w:rFonts w:ascii="Times New Roman" w:hAnsi="Times New Roman" w:cs="Times New Roman"/>
                <w:sz w:val="20"/>
                <w:szCs w:val="20"/>
                <w:lang w:val="tg-Cyrl-TJ"/>
              </w:rPr>
              <w:t>ВЭЗО ҶТ</w:t>
            </w:r>
            <w:r w:rsidRPr="00A56F69">
              <w:rPr>
                <w:rFonts w:ascii="Times New Roman" w:hAnsi="Times New Roman" w:cs="Times New Roman"/>
                <w:sz w:val="20"/>
                <w:szCs w:val="20"/>
              </w:rPr>
              <w:t>.</w:t>
            </w:r>
          </w:p>
          <w:p w14:paraId="18D5430E" w14:textId="77777777" w:rsidR="00A45854" w:rsidRPr="00A56F69" w:rsidRDefault="00A45854" w:rsidP="00E954F6">
            <w:pPr>
              <w:rPr>
                <w:rFonts w:ascii="Times New Roman" w:hAnsi="Times New Roman" w:cs="Times New Roman"/>
                <w:sz w:val="20"/>
                <w:szCs w:val="20"/>
              </w:rPr>
            </w:pPr>
          </w:p>
          <w:p w14:paraId="6A9DAB21" w14:textId="26EB67BC"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Шарики маҳаллӣ дар асоси </w:t>
            </w:r>
            <w:r w:rsidR="00AE66F9">
              <w:rPr>
                <w:rFonts w:ascii="Times New Roman" w:hAnsi="Times New Roman" w:cs="Times New Roman"/>
                <w:sz w:val="20"/>
                <w:szCs w:val="20"/>
                <w:lang w:val="ru-RU"/>
              </w:rPr>
              <w:t>ВТ (Вазифаи техникӣ)</w:t>
            </w:r>
            <w:r w:rsidRPr="009307BC">
              <w:rPr>
                <w:rFonts w:ascii="Times New Roman" w:hAnsi="Times New Roman" w:cs="Times New Roman"/>
                <w:sz w:val="20"/>
                <w:szCs w:val="20"/>
                <w:lang w:val="ru-RU"/>
              </w:rPr>
              <w:t>.</w:t>
            </w:r>
          </w:p>
        </w:tc>
        <w:tc>
          <w:tcPr>
            <w:tcW w:w="2410" w:type="dxa"/>
          </w:tcPr>
          <w:p w14:paraId="30C2F81C" w14:textId="4AD55050"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Протокол дар бораи таъсиси платформаи </w:t>
            </w:r>
            <w:r w:rsidR="00AE66F9">
              <w:rPr>
                <w:rFonts w:ascii="Times New Roman" w:hAnsi="Times New Roman" w:cs="Times New Roman"/>
                <w:sz w:val="20"/>
                <w:szCs w:val="20"/>
                <w:lang w:val="ru-RU"/>
              </w:rPr>
              <w:t>ФҲЗҶ</w:t>
            </w:r>
          </w:p>
          <w:p w14:paraId="42B50BCF" w14:textId="77777777" w:rsidR="00A45854" w:rsidRPr="009307BC" w:rsidRDefault="00A45854" w:rsidP="00E954F6">
            <w:pPr>
              <w:rPr>
                <w:rFonts w:ascii="Times New Roman" w:hAnsi="Times New Roman" w:cs="Times New Roman"/>
                <w:sz w:val="20"/>
                <w:szCs w:val="20"/>
                <w:lang w:val="ru-RU"/>
              </w:rPr>
            </w:pPr>
          </w:p>
          <w:p w14:paraId="3692E289" w14:textId="116253A3"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рӯйхати иштирокчиёни </w:t>
            </w:r>
            <w:r w:rsidR="00AE66F9">
              <w:rPr>
                <w:rFonts w:ascii="Times New Roman" w:hAnsi="Times New Roman" w:cs="Times New Roman"/>
                <w:sz w:val="20"/>
                <w:szCs w:val="20"/>
                <w:lang w:val="ru-RU"/>
              </w:rPr>
              <w:t>ФҲЗҶ</w:t>
            </w:r>
            <w:r w:rsidRPr="009307BC">
              <w:rPr>
                <w:rFonts w:ascii="Times New Roman" w:hAnsi="Times New Roman" w:cs="Times New Roman"/>
                <w:sz w:val="20"/>
                <w:szCs w:val="20"/>
                <w:lang w:val="ru-RU"/>
              </w:rPr>
              <w:t>.</w:t>
            </w:r>
          </w:p>
          <w:p w14:paraId="3C096F8C" w14:textId="77777777" w:rsidR="00A45854" w:rsidRPr="009307BC" w:rsidRDefault="00A45854" w:rsidP="00E954F6">
            <w:pPr>
              <w:rPr>
                <w:rFonts w:ascii="Times New Roman" w:hAnsi="Times New Roman" w:cs="Times New Roman"/>
                <w:sz w:val="20"/>
                <w:szCs w:val="20"/>
                <w:lang w:val="ru-RU"/>
              </w:rPr>
            </w:pPr>
          </w:p>
          <w:p w14:paraId="5109162A"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тренинг гузаронида шуда, Стратегия ва Нақшаи чорабиниҳои форум таҳия карда шуд</w:t>
            </w:r>
          </w:p>
          <w:p w14:paraId="64A42DF6" w14:textId="77777777" w:rsidR="00A45854" w:rsidRPr="009307BC" w:rsidRDefault="00A45854" w:rsidP="00E954F6">
            <w:pPr>
              <w:rPr>
                <w:rFonts w:ascii="Times New Roman" w:hAnsi="Times New Roman" w:cs="Times New Roman"/>
                <w:sz w:val="20"/>
                <w:szCs w:val="20"/>
                <w:lang w:val="ru-RU"/>
              </w:rPr>
            </w:pPr>
          </w:p>
          <w:p w14:paraId="0F4C10A0" w14:textId="77777777" w:rsidR="00A45854" w:rsidRPr="009307BC" w:rsidRDefault="00A45854" w:rsidP="009307BC">
            <w:pPr>
              <w:rPr>
                <w:rFonts w:ascii="Times New Roman" w:hAnsi="Times New Roman" w:cs="Times New Roman"/>
                <w:sz w:val="20"/>
                <w:szCs w:val="20"/>
                <w:lang w:val="ru-RU"/>
              </w:rPr>
            </w:pPr>
          </w:p>
        </w:tc>
      </w:tr>
      <w:tr w:rsidR="00500E43" w:rsidRPr="009307BC" w14:paraId="73EEF835" w14:textId="74268E9B" w:rsidTr="00F93DBB">
        <w:trPr>
          <w:trHeight w:val="3812"/>
        </w:trPr>
        <w:tc>
          <w:tcPr>
            <w:tcW w:w="3120" w:type="dxa"/>
            <w:vMerge/>
          </w:tcPr>
          <w:p w14:paraId="2231AD43" w14:textId="77777777" w:rsidR="00A45854" w:rsidRPr="009307BC" w:rsidRDefault="00A45854" w:rsidP="00E954F6">
            <w:pPr>
              <w:rPr>
                <w:rFonts w:ascii="Times New Roman" w:hAnsi="Times New Roman" w:cs="Times New Roman"/>
                <w:b/>
                <w:bCs/>
                <w:sz w:val="24"/>
                <w:szCs w:val="24"/>
                <w:lang w:val="ru-RU"/>
              </w:rPr>
            </w:pPr>
          </w:p>
        </w:tc>
        <w:tc>
          <w:tcPr>
            <w:tcW w:w="2126" w:type="dxa"/>
          </w:tcPr>
          <w:p w14:paraId="66D0A9FF" w14:textId="05E1FF50" w:rsidR="00A45854" w:rsidRPr="009307BC" w:rsidRDefault="00A45854" w:rsidP="00E954F6">
            <w:pPr>
              <w:pStyle w:val="a3"/>
              <w:ind w:left="34"/>
              <w:rPr>
                <w:rFonts w:ascii="Times New Roman" w:hAnsi="Times New Roman" w:cs="Times New Roman"/>
                <w:sz w:val="20"/>
                <w:szCs w:val="20"/>
                <w:lang w:val="ru-RU"/>
              </w:rPr>
            </w:pPr>
            <w:r w:rsidRPr="009307BC">
              <w:rPr>
                <w:rFonts w:ascii="Times New Roman" w:hAnsi="Times New Roman" w:cs="Times New Roman"/>
                <w:sz w:val="20"/>
                <w:szCs w:val="20"/>
                <w:lang w:val="ru-RU"/>
              </w:rPr>
              <w:t>- ташкили сафарҳои табодул</w:t>
            </w:r>
            <w:r w:rsidR="00D869B3">
              <w:rPr>
                <w:rFonts w:ascii="Times New Roman" w:hAnsi="Times New Roman" w:cs="Times New Roman"/>
                <w:sz w:val="20"/>
                <w:szCs w:val="20"/>
                <w:lang w:val="ru-RU"/>
              </w:rPr>
              <w:t>ӣ</w:t>
            </w:r>
            <w:r w:rsidRPr="009307BC">
              <w:rPr>
                <w:rFonts w:ascii="Times New Roman" w:hAnsi="Times New Roman" w:cs="Times New Roman"/>
                <w:sz w:val="20"/>
                <w:szCs w:val="20"/>
                <w:lang w:val="ru-RU"/>
              </w:rPr>
              <w:t xml:space="preserve"> (2 маротиба дар як сол) ба ҳавзаи дарёи Сир (вилояти Суғд) бо иштироки кормандони </w:t>
            </w:r>
            <w:r w:rsidR="00D869B3">
              <w:rPr>
                <w:rFonts w:ascii="Times New Roman" w:hAnsi="Times New Roman" w:cs="Times New Roman"/>
                <w:sz w:val="20"/>
                <w:szCs w:val="20"/>
                <w:lang w:val="ru-RU"/>
              </w:rPr>
              <w:t>ТҲД</w:t>
            </w:r>
            <w:r w:rsidRPr="009307BC">
              <w:rPr>
                <w:rFonts w:ascii="Times New Roman" w:hAnsi="Times New Roman" w:cs="Times New Roman"/>
                <w:sz w:val="20"/>
                <w:szCs w:val="20"/>
                <w:lang w:val="ru-RU"/>
              </w:rPr>
              <w:t xml:space="preserve">, аъзои Шӯрои ҳавзавӣ ва </w:t>
            </w:r>
            <w:r w:rsidR="00D869B3">
              <w:rPr>
                <w:rFonts w:ascii="Times New Roman" w:hAnsi="Times New Roman" w:cs="Times New Roman"/>
                <w:sz w:val="20"/>
                <w:szCs w:val="20"/>
                <w:lang w:val="ru-RU"/>
              </w:rPr>
              <w:t>ФҲЗҶ</w:t>
            </w:r>
            <w:r w:rsidRPr="009307BC">
              <w:rPr>
                <w:rFonts w:ascii="Times New Roman" w:hAnsi="Times New Roman" w:cs="Times New Roman"/>
                <w:sz w:val="20"/>
                <w:szCs w:val="20"/>
                <w:lang w:val="ru-RU"/>
              </w:rPr>
              <w:t xml:space="preserve"> дар Ш</w:t>
            </w:r>
            <w:r w:rsidR="00DF0D05">
              <w:rPr>
                <w:rFonts w:ascii="Times New Roman" w:hAnsi="Times New Roman" w:cs="Times New Roman"/>
                <w:sz w:val="20"/>
                <w:szCs w:val="20"/>
                <w:lang w:val="ru-RU"/>
              </w:rPr>
              <w:t>у</w:t>
            </w:r>
            <w:r w:rsidRPr="009307BC">
              <w:rPr>
                <w:rFonts w:ascii="Times New Roman" w:hAnsi="Times New Roman" w:cs="Times New Roman"/>
                <w:sz w:val="20"/>
                <w:szCs w:val="20"/>
                <w:lang w:val="ru-RU"/>
              </w:rPr>
              <w:t xml:space="preserve">роҳои дарпешистодаи </w:t>
            </w:r>
            <w:r w:rsidR="00D869B3">
              <w:rPr>
                <w:rFonts w:ascii="Times New Roman" w:hAnsi="Times New Roman" w:cs="Times New Roman"/>
                <w:sz w:val="20"/>
                <w:szCs w:val="20"/>
                <w:lang w:val="ru-RU"/>
              </w:rPr>
              <w:t>ФҲЗҶ</w:t>
            </w:r>
            <w:r w:rsidR="00D869B3" w:rsidRPr="009307BC">
              <w:rPr>
                <w:rFonts w:ascii="Times New Roman" w:hAnsi="Times New Roman" w:cs="Times New Roman"/>
                <w:sz w:val="20"/>
                <w:szCs w:val="20"/>
                <w:lang w:val="ru-RU"/>
              </w:rPr>
              <w:t xml:space="preserve"> </w:t>
            </w:r>
            <w:r w:rsidRPr="009307BC">
              <w:rPr>
                <w:rFonts w:ascii="Times New Roman" w:hAnsi="Times New Roman" w:cs="Times New Roman"/>
                <w:sz w:val="20"/>
                <w:szCs w:val="20"/>
                <w:lang w:val="ru-RU"/>
              </w:rPr>
              <w:t xml:space="preserve">ва </w:t>
            </w:r>
            <w:r w:rsidR="00AD7887">
              <w:rPr>
                <w:rFonts w:ascii="Times New Roman" w:hAnsi="Times New Roman" w:cs="Times New Roman"/>
                <w:sz w:val="20"/>
                <w:szCs w:val="20"/>
                <w:lang w:val="ru-RU"/>
              </w:rPr>
              <w:t xml:space="preserve">Шуроҳои </w:t>
            </w:r>
            <w:r w:rsidRPr="009307BC">
              <w:rPr>
                <w:rFonts w:ascii="Times New Roman" w:hAnsi="Times New Roman" w:cs="Times New Roman"/>
                <w:sz w:val="20"/>
                <w:szCs w:val="20"/>
                <w:lang w:val="ru-RU"/>
              </w:rPr>
              <w:t>ҳавза</w:t>
            </w:r>
            <w:r w:rsidR="00AD7887">
              <w:rPr>
                <w:rFonts w:ascii="Times New Roman" w:hAnsi="Times New Roman" w:cs="Times New Roman"/>
                <w:sz w:val="20"/>
                <w:szCs w:val="20"/>
                <w:lang w:val="ru-RU"/>
              </w:rPr>
              <w:t>ҳо</w:t>
            </w:r>
            <w:r w:rsidRPr="009307BC">
              <w:rPr>
                <w:rFonts w:ascii="Times New Roman" w:hAnsi="Times New Roman" w:cs="Times New Roman"/>
                <w:sz w:val="20"/>
                <w:szCs w:val="20"/>
                <w:lang w:val="ru-RU"/>
              </w:rPr>
              <w:t>и дарёи Сир.</w:t>
            </w:r>
          </w:p>
        </w:tc>
        <w:tc>
          <w:tcPr>
            <w:tcW w:w="1559" w:type="dxa"/>
          </w:tcPr>
          <w:p w14:paraId="6E16807D" w14:textId="77777777" w:rsidR="00A45854" w:rsidRPr="009307BC" w:rsidRDefault="00A45854" w:rsidP="00E954F6">
            <w:pPr>
              <w:rPr>
                <w:rFonts w:ascii="Times New Roman" w:hAnsi="Times New Roman" w:cs="Times New Roman"/>
                <w:bCs/>
                <w:sz w:val="20"/>
                <w:szCs w:val="20"/>
              </w:rPr>
            </w:pPr>
            <w:r w:rsidRPr="009307BC">
              <w:rPr>
                <w:rFonts w:ascii="Times New Roman" w:hAnsi="Times New Roman" w:cs="Times New Roman"/>
                <w:sz w:val="20"/>
                <w:szCs w:val="20"/>
              </w:rPr>
              <w:t>2025-2027</w:t>
            </w:r>
          </w:p>
        </w:tc>
        <w:tc>
          <w:tcPr>
            <w:tcW w:w="2835" w:type="dxa"/>
          </w:tcPr>
          <w:p w14:paraId="704C27FB" w14:textId="5D20435A" w:rsidR="00A45854" w:rsidRPr="007C158A" w:rsidRDefault="00A45854" w:rsidP="00E954F6">
            <w:pPr>
              <w:pStyle w:val="a3"/>
              <w:ind w:left="-3"/>
              <w:rPr>
                <w:rFonts w:ascii="Times New Roman" w:hAnsi="Times New Roman" w:cs="Times New Roman"/>
                <w:sz w:val="20"/>
                <w:szCs w:val="20"/>
              </w:rPr>
            </w:pPr>
            <w:r w:rsidRPr="007C158A">
              <w:rPr>
                <w:rFonts w:ascii="Times New Roman" w:hAnsi="Times New Roman" w:cs="Times New Roman"/>
                <w:sz w:val="20"/>
                <w:szCs w:val="20"/>
              </w:rPr>
              <w:t xml:space="preserve">Барои </w:t>
            </w:r>
            <w:r w:rsidR="00D869B3">
              <w:rPr>
                <w:rFonts w:ascii="Times New Roman" w:hAnsi="Times New Roman" w:cs="Times New Roman"/>
                <w:sz w:val="20"/>
                <w:szCs w:val="20"/>
                <w:lang w:val="tg-Cyrl-TJ"/>
              </w:rPr>
              <w:t>тақвиятбахшии</w:t>
            </w:r>
            <w:r w:rsidRPr="007C158A">
              <w:rPr>
                <w:rFonts w:ascii="Times New Roman" w:hAnsi="Times New Roman" w:cs="Times New Roman"/>
                <w:sz w:val="20"/>
                <w:szCs w:val="20"/>
              </w:rPr>
              <w:t xml:space="preserve"> иктидори коркунони </w:t>
            </w:r>
            <w:r w:rsidR="00D869B3">
              <w:rPr>
                <w:rFonts w:ascii="Times New Roman" w:hAnsi="Times New Roman" w:cs="Times New Roman"/>
                <w:sz w:val="20"/>
                <w:szCs w:val="20"/>
                <w:lang w:val="tg-Cyrl-TJ"/>
              </w:rPr>
              <w:t>ТҲД</w:t>
            </w:r>
            <w:r w:rsidRPr="007C158A">
              <w:rPr>
                <w:rFonts w:ascii="Times New Roman" w:hAnsi="Times New Roman" w:cs="Times New Roman"/>
                <w:sz w:val="20"/>
                <w:szCs w:val="20"/>
              </w:rPr>
              <w:t xml:space="preserve">, аъзоёни доимии </w:t>
            </w:r>
            <w:r w:rsidR="00D869B3">
              <w:rPr>
                <w:rFonts w:ascii="Times New Roman" w:hAnsi="Times New Roman" w:cs="Times New Roman"/>
                <w:sz w:val="20"/>
                <w:szCs w:val="20"/>
                <w:lang w:val="tg-Cyrl-TJ"/>
              </w:rPr>
              <w:t>Шуро</w:t>
            </w:r>
            <w:r w:rsidRPr="007C158A">
              <w:rPr>
                <w:rFonts w:ascii="Times New Roman" w:hAnsi="Times New Roman" w:cs="Times New Roman"/>
                <w:sz w:val="20"/>
                <w:szCs w:val="20"/>
              </w:rPr>
              <w:t xml:space="preserve">и </w:t>
            </w:r>
            <w:r w:rsidR="00D869B3">
              <w:rPr>
                <w:rFonts w:ascii="Times New Roman" w:hAnsi="Times New Roman" w:cs="Times New Roman"/>
                <w:sz w:val="20"/>
                <w:szCs w:val="20"/>
                <w:lang w:val="tg-Cyrl-TJ"/>
              </w:rPr>
              <w:t>ҳ</w:t>
            </w:r>
            <w:r w:rsidRPr="007C158A">
              <w:rPr>
                <w:rFonts w:ascii="Times New Roman" w:hAnsi="Times New Roman" w:cs="Times New Roman"/>
                <w:sz w:val="20"/>
                <w:szCs w:val="20"/>
              </w:rPr>
              <w:t xml:space="preserve">авзаи дарёи Вахш ва </w:t>
            </w:r>
            <w:r w:rsidR="00D869B3">
              <w:rPr>
                <w:rFonts w:ascii="Times New Roman" w:hAnsi="Times New Roman" w:cs="Times New Roman"/>
                <w:sz w:val="20"/>
                <w:szCs w:val="20"/>
              </w:rPr>
              <w:t>ФҲЗҶ</w:t>
            </w:r>
            <w:r w:rsidR="00D869B3">
              <w:rPr>
                <w:rFonts w:ascii="Times New Roman" w:hAnsi="Times New Roman" w:cs="Times New Roman"/>
                <w:sz w:val="20"/>
                <w:szCs w:val="20"/>
                <w:lang w:val="tg-Cyrl-TJ"/>
              </w:rPr>
              <w:t>,</w:t>
            </w:r>
            <w:r w:rsidRPr="007C158A">
              <w:rPr>
                <w:rFonts w:ascii="Times New Roman" w:hAnsi="Times New Roman" w:cs="Times New Roman"/>
                <w:sz w:val="20"/>
                <w:szCs w:val="20"/>
              </w:rPr>
              <w:t xml:space="preserve"> сафар</w:t>
            </w:r>
            <w:r w:rsidR="00D869B3">
              <w:rPr>
                <w:rFonts w:ascii="Times New Roman" w:hAnsi="Times New Roman" w:cs="Times New Roman"/>
                <w:sz w:val="20"/>
                <w:szCs w:val="20"/>
                <w:lang w:val="tg-Cyrl-TJ"/>
              </w:rPr>
              <w:t>ҳ</w:t>
            </w:r>
            <w:r w:rsidRPr="007C158A">
              <w:rPr>
                <w:rFonts w:ascii="Times New Roman" w:hAnsi="Times New Roman" w:cs="Times New Roman"/>
                <w:sz w:val="20"/>
                <w:szCs w:val="20"/>
              </w:rPr>
              <w:t xml:space="preserve">ои </w:t>
            </w:r>
            <w:r w:rsidR="00D869B3">
              <w:rPr>
                <w:rFonts w:ascii="Times New Roman" w:hAnsi="Times New Roman" w:cs="Times New Roman"/>
                <w:sz w:val="20"/>
                <w:szCs w:val="20"/>
                <w:lang w:val="tg-Cyrl-TJ"/>
              </w:rPr>
              <w:t xml:space="preserve">табодулӣ </w:t>
            </w:r>
            <w:r w:rsidRPr="007C158A">
              <w:rPr>
                <w:rFonts w:ascii="Times New Roman" w:hAnsi="Times New Roman" w:cs="Times New Roman"/>
                <w:sz w:val="20"/>
                <w:szCs w:val="20"/>
              </w:rPr>
              <w:t xml:space="preserve">ба дигар </w:t>
            </w:r>
            <w:r w:rsidR="00D869B3">
              <w:rPr>
                <w:rFonts w:ascii="Times New Roman" w:hAnsi="Times New Roman" w:cs="Times New Roman"/>
                <w:sz w:val="20"/>
                <w:szCs w:val="20"/>
                <w:lang w:val="tg-Cyrl-TJ"/>
              </w:rPr>
              <w:t>ҳ</w:t>
            </w:r>
            <w:r w:rsidRPr="007C158A">
              <w:rPr>
                <w:rFonts w:ascii="Times New Roman" w:hAnsi="Times New Roman" w:cs="Times New Roman"/>
                <w:sz w:val="20"/>
                <w:szCs w:val="20"/>
              </w:rPr>
              <w:t>авза</w:t>
            </w:r>
            <w:r w:rsidR="00D869B3">
              <w:rPr>
                <w:rFonts w:ascii="Times New Roman" w:hAnsi="Times New Roman" w:cs="Times New Roman"/>
                <w:sz w:val="20"/>
                <w:szCs w:val="20"/>
                <w:lang w:val="tg-Cyrl-TJ"/>
              </w:rPr>
              <w:t>ҳ</w:t>
            </w:r>
            <w:r w:rsidRPr="007C158A">
              <w:rPr>
                <w:rFonts w:ascii="Times New Roman" w:hAnsi="Times New Roman" w:cs="Times New Roman"/>
                <w:sz w:val="20"/>
                <w:szCs w:val="20"/>
              </w:rPr>
              <w:t xml:space="preserve">о, </w:t>
            </w:r>
            <w:r w:rsidR="00D869B3">
              <w:rPr>
                <w:rFonts w:ascii="Times New Roman" w:hAnsi="Times New Roman" w:cs="Times New Roman"/>
                <w:sz w:val="20"/>
                <w:szCs w:val="20"/>
                <w:lang w:val="tg-Cyrl-TJ"/>
              </w:rPr>
              <w:t>аз қабили намунаи</w:t>
            </w:r>
            <w:r w:rsidRPr="007C158A">
              <w:rPr>
                <w:rFonts w:ascii="Times New Roman" w:hAnsi="Times New Roman" w:cs="Times New Roman"/>
                <w:sz w:val="20"/>
                <w:szCs w:val="20"/>
              </w:rPr>
              <w:t xml:space="preserve"> </w:t>
            </w:r>
            <w:r w:rsidR="00D869B3">
              <w:rPr>
                <w:rFonts w:ascii="Times New Roman" w:hAnsi="Times New Roman" w:cs="Times New Roman"/>
                <w:sz w:val="20"/>
                <w:szCs w:val="20"/>
                <w:lang w:val="tg-Cyrl-TJ"/>
              </w:rPr>
              <w:t>бо</w:t>
            </w:r>
            <w:r w:rsidRPr="007C158A">
              <w:rPr>
                <w:rFonts w:ascii="Times New Roman" w:hAnsi="Times New Roman" w:cs="Times New Roman"/>
                <w:sz w:val="20"/>
                <w:szCs w:val="20"/>
              </w:rPr>
              <w:t>муваффа</w:t>
            </w:r>
            <w:r w:rsidR="00D869B3">
              <w:rPr>
                <w:rFonts w:ascii="Times New Roman" w:hAnsi="Times New Roman" w:cs="Times New Roman"/>
                <w:sz w:val="20"/>
                <w:szCs w:val="20"/>
                <w:lang w:val="tg-Cyrl-TJ"/>
              </w:rPr>
              <w:t>қ</w:t>
            </w:r>
            <w:r w:rsidRPr="007C158A">
              <w:rPr>
                <w:rFonts w:ascii="Times New Roman" w:hAnsi="Times New Roman" w:cs="Times New Roman"/>
                <w:sz w:val="20"/>
                <w:szCs w:val="20"/>
              </w:rPr>
              <w:t>ияти дарёи Сир ташкил кардан лозим аст.</w:t>
            </w:r>
          </w:p>
          <w:p w14:paraId="34A6A9AB" w14:textId="77777777" w:rsidR="00A45854" w:rsidRPr="007C158A" w:rsidRDefault="00A45854" w:rsidP="00E954F6">
            <w:pPr>
              <w:pStyle w:val="a3"/>
              <w:ind w:left="-3"/>
              <w:rPr>
                <w:rFonts w:ascii="Times New Roman" w:hAnsi="Times New Roman" w:cs="Times New Roman"/>
                <w:sz w:val="20"/>
                <w:szCs w:val="20"/>
              </w:rPr>
            </w:pPr>
          </w:p>
          <w:p w14:paraId="78C7C4BB" w14:textId="34E9F9D6" w:rsidR="00A45854" w:rsidRPr="00DF0D05" w:rsidRDefault="00A45854" w:rsidP="00E954F6">
            <w:pPr>
              <w:pStyle w:val="a3"/>
              <w:ind w:left="-3"/>
              <w:rPr>
                <w:rFonts w:ascii="Times New Roman" w:hAnsi="Times New Roman" w:cs="Times New Roman"/>
                <w:sz w:val="20"/>
                <w:szCs w:val="20"/>
              </w:rPr>
            </w:pPr>
            <w:r w:rsidRPr="00DF0D05">
              <w:rPr>
                <w:rFonts w:ascii="Times New Roman" w:hAnsi="Times New Roman" w:cs="Times New Roman"/>
                <w:sz w:val="20"/>
                <w:szCs w:val="20"/>
              </w:rPr>
              <w:t xml:space="preserve">Боздиди </w:t>
            </w:r>
            <w:r w:rsidR="00DF0D05" w:rsidRPr="00DF0D05">
              <w:rPr>
                <w:rFonts w:ascii="Times New Roman" w:hAnsi="Times New Roman" w:cs="Times New Roman"/>
                <w:sz w:val="20"/>
                <w:szCs w:val="20"/>
              </w:rPr>
              <w:t>та</w:t>
            </w:r>
            <w:r w:rsidR="00DF0D05">
              <w:rPr>
                <w:rFonts w:ascii="Times New Roman" w:hAnsi="Times New Roman" w:cs="Times New Roman"/>
                <w:sz w:val="20"/>
                <w:szCs w:val="20"/>
                <w:lang w:val="tg-Cyrl-TJ"/>
              </w:rPr>
              <w:t>бодулӣ</w:t>
            </w:r>
            <w:r w:rsidRPr="00DF0D05">
              <w:rPr>
                <w:rFonts w:ascii="Times New Roman" w:hAnsi="Times New Roman" w:cs="Times New Roman"/>
                <w:sz w:val="20"/>
                <w:szCs w:val="20"/>
              </w:rPr>
              <w:t xml:space="preserve"> бо иштирокчиёни фаъол </w:t>
            </w:r>
            <w:r w:rsidRPr="00DF0D05">
              <w:rPr>
                <w:rFonts w:ascii="Times New Roman" w:hAnsi="Times New Roman" w:cs="Times New Roman"/>
                <w:b/>
                <w:bCs/>
                <w:sz w:val="20"/>
                <w:szCs w:val="20"/>
              </w:rPr>
              <w:t xml:space="preserve">( 6 нафар </w:t>
            </w:r>
            <w:r w:rsidRPr="00DF0D05">
              <w:rPr>
                <w:rFonts w:ascii="Times New Roman" w:hAnsi="Times New Roman" w:cs="Times New Roman"/>
                <w:sz w:val="20"/>
                <w:szCs w:val="20"/>
              </w:rPr>
              <w:t xml:space="preserve">) ташкил карда мешавад, ки дар </w:t>
            </w:r>
            <w:r w:rsidR="0068574D" w:rsidRPr="00DF0D05">
              <w:rPr>
                <w:rFonts w:ascii="Times New Roman" w:hAnsi="Times New Roman" w:cs="Times New Roman"/>
                <w:sz w:val="20"/>
                <w:szCs w:val="20"/>
              </w:rPr>
              <w:t>Ш</w:t>
            </w:r>
            <w:r w:rsidR="0068574D">
              <w:rPr>
                <w:rFonts w:ascii="Times New Roman" w:hAnsi="Times New Roman" w:cs="Times New Roman"/>
                <w:sz w:val="20"/>
                <w:szCs w:val="20"/>
                <w:lang w:val="tg-Cyrl-TJ"/>
              </w:rPr>
              <w:t>у</w:t>
            </w:r>
            <w:r w:rsidR="0068574D" w:rsidRPr="00DF0D05">
              <w:rPr>
                <w:rFonts w:ascii="Times New Roman" w:hAnsi="Times New Roman" w:cs="Times New Roman"/>
                <w:sz w:val="20"/>
                <w:szCs w:val="20"/>
              </w:rPr>
              <w:t>рои ҳавза</w:t>
            </w:r>
            <w:r w:rsidR="0068574D">
              <w:rPr>
                <w:rFonts w:ascii="Times New Roman" w:hAnsi="Times New Roman" w:cs="Times New Roman"/>
                <w:sz w:val="20"/>
                <w:szCs w:val="20"/>
                <w:lang w:val="tg-Cyrl-TJ"/>
              </w:rPr>
              <w:t>вӣ</w:t>
            </w:r>
            <w:r w:rsidR="0068574D" w:rsidRPr="00DF0D05">
              <w:rPr>
                <w:rFonts w:ascii="Times New Roman" w:hAnsi="Times New Roman" w:cs="Times New Roman"/>
                <w:sz w:val="20"/>
                <w:szCs w:val="20"/>
              </w:rPr>
              <w:t xml:space="preserve"> ва ФҲЗҶ</w:t>
            </w:r>
            <w:r w:rsidR="0068574D">
              <w:rPr>
                <w:rFonts w:ascii="Times New Roman" w:hAnsi="Times New Roman" w:cs="Times New Roman"/>
                <w:sz w:val="20"/>
                <w:szCs w:val="20"/>
                <w:lang w:val="tg-Cyrl-TJ"/>
              </w:rPr>
              <w:t>-и</w:t>
            </w:r>
            <w:r w:rsidR="0068574D" w:rsidRPr="00DF0D05">
              <w:rPr>
                <w:rFonts w:ascii="Times New Roman" w:hAnsi="Times New Roman" w:cs="Times New Roman"/>
                <w:sz w:val="20"/>
                <w:szCs w:val="20"/>
              </w:rPr>
              <w:t xml:space="preserve"> дарёи Сир </w:t>
            </w:r>
            <w:r w:rsidRPr="00DF0D05">
              <w:rPr>
                <w:rFonts w:ascii="Times New Roman" w:hAnsi="Times New Roman" w:cs="Times New Roman"/>
                <w:sz w:val="20"/>
                <w:szCs w:val="20"/>
              </w:rPr>
              <w:t>ба</w:t>
            </w:r>
            <w:r w:rsidR="0068574D">
              <w:rPr>
                <w:rFonts w:ascii="Times New Roman" w:hAnsi="Times New Roman" w:cs="Times New Roman"/>
                <w:sz w:val="20"/>
                <w:szCs w:val="20"/>
                <w:lang w:val="tg-Cyrl-TJ"/>
              </w:rPr>
              <w:t>ҳр</w:t>
            </w:r>
            <w:r w:rsidRPr="00DF0D05">
              <w:rPr>
                <w:rFonts w:ascii="Times New Roman" w:hAnsi="Times New Roman" w:cs="Times New Roman"/>
                <w:sz w:val="20"/>
                <w:szCs w:val="20"/>
              </w:rPr>
              <w:t xml:space="preserve">и </w:t>
            </w:r>
            <w:r w:rsidR="00DF0D05">
              <w:rPr>
                <w:rFonts w:ascii="Times New Roman" w:hAnsi="Times New Roman" w:cs="Times New Roman"/>
                <w:sz w:val="20"/>
                <w:szCs w:val="20"/>
                <w:lang w:val="tg-Cyrl-TJ"/>
              </w:rPr>
              <w:t>табодул</w:t>
            </w:r>
            <w:r w:rsidRPr="00DF0D05">
              <w:rPr>
                <w:rFonts w:ascii="Times New Roman" w:hAnsi="Times New Roman" w:cs="Times New Roman"/>
                <w:sz w:val="20"/>
                <w:szCs w:val="20"/>
              </w:rPr>
              <w:t>и таҷриба ва дониш иштирок мекунанд.</w:t>
            </w:r>
          </w:p>
        </w:tc>
        <w:tc>
          <w:tcPr>
            <w:tcW w:w="2268" w:type="dxa"/>
          </w:tcPr>
          <w:p w14:paraId="22D3424E" w14:textId="6543B2B3" w:rsidR="00A45854" w:rsidRPr="00A56F69" w:rsidRDefault="0068574D" w:rsidP="00E954F6">
            <w:pPr>
              <w:rPr>
                <w:rFonts w:ascii="Times New Roman" w:hAnsi="Times New Roman" w:cs="Times New Roman"/>
                <w:sz w:val="20"/>
                <w:szCs w:val="20"/>
              </w:rPr>
            </w:pPr>
            <w:r>
              <w:rPr>
                <w:rFonts w:ascii="Times New Roman" w:hAnsi="Times New Roman" w:cs="Times New Roman"/>
                <w:sz w:val="20"/>
                <w:szCs w:val="20"/>
                <w:lang w:val="tg-Cyrl-TJ"/>
              </w:rPr>
              <w:t>ГТЛ-и</w:t>
            </w:r>
            <w:r w:rsidRPr="007C158A">
              <w:rPr>
                <w:rFonts w:ascii="Times New Roman" w:hAnsi="Times New Roman" w:cs="Times New Roman"/>
                <w:sz w:val="20"/>
                <w:szCs w:val="20"/>
              </w:rPr>
              <w:t xml:space="preserve"> назди В</w:t>
            </w:r>
            <w:r>
              <w:rPr>
                <w:rFonts w:ascii="Times New Roman" w:hAnsi="Times New Roman" w:cs="Times New Roman"/>
                <w:sz w:val="20"/>
                <w:szCs w:val="20"/>
                <w:lang w:val="tg-Cyrl-TJ"/>
              </w:rPr>
              <w:t xml:space="preserve">ЭЗО </w:t>
            </w:r>
            <w:r>
              <w:rPr>
                <w:rFonts w:ascii="Times New Roman" w:hAnsi="Times New Roman" w:cs="Times New Roman"/>
                <w:sz w:val="20"/>
                <w:szCs w:val="20"/>
              </w:rPr>
              <w:t>Ҷ</w:t>
            </w:r>
            <w:r w:rsidRPr="007C158A">
              <w:rPr>
                <w:rFonts w:ascii="Times New Roman" w:hAnsi="Times New Roman" w:cs="Times New Roman"/>
                <w:sz w:val="20"/>
                <w:szCs w:val="20"/>
              </w:rPr>
              <w:t>Т ва</w:t>
            </w:r>
            <w:r>
              <w:rPr>
                <w:rFonts w:ascii="Times New Roman" w:hAnsi="Times New Roman" w:cs="Times New Roman"/>
                <w:sz w:val="20"/>
                <w:szCs w:val="20"/>
                <w:lang w:val="tg-Cyrl-TJ"/>
              </w:rPr>
              <w:t xml:space="preserve"> М</w:t>
            </w:r>
            <w:r w:rsidR="00A45854" w:rsidRPr="00A56F69">
              <w:rPr>
                <w:rFonts w:ascii="Times New Roman" w:hAnsi="Times New Roman" w:cs="Times New Roman"/>
                <w:sz w:val="20"/>
                <w:szCs w:val="20"/>
              </w:rPr>
              <w:t xml:space="preserve">утахассис оид ба масъалаҳои иҷтимоӣ, гендерӣ ва </w:t>
            </w:r>
            <w:r w:rsidR="002D299A" w:rsidRPr="00A56F69">
              <w:rPr>
                <w:rFonts w:ascii="Times New Roman" w:hAnsi="Times New Roman" w:cs="Times New Roman"/>
                <w:sz w:val="20"/>
                <w:szCs w:val="20"/>
              </w:rPr>
              <w:t>муошират</w:t>
            </w:r>
            <w:r w:rsidR="00A45854" w:rsidRPr="00A56F69">
              <w:rPr>
                <w:rFonts w:ascii="Times New Roman" w:hAnsi="Times New Roman" w:cs="Times New Roman"/>
                <w:sz w:val="20"/>
                <w:szCs w:val="20"/>
              </w:rPr>
              <w:t xml:space="preserve">и </w:t>
            </w:r>
            <w:r w:rsidR="00DF0D05">
              <w:rPr>
                <w:rFonts w:ascii="Times New Roman" w:hAnsi="Times New Roman" w:cs="Times New Roman"/>
                <w:sz w:val="20"/>
                <w:szCs w:val="20"/>
                <w:lang w:val="tg-Cyrl-TJ"/>
              </w:rPr>
              <w:t>ГТЛ-и</w:t>
            </w:r>
            <w:r w:rsidR="00DF0D05" w:rsidRPr="007C158A">
              <w:rPr>
                <w:rFonts w:ascii="Times New Roman" w:hAnsi="Times New Roman" w:cs="Times New Roman"/>
                <w:sz w:val="20"/>
                <w:szCs w:val="20"/>
              </w:rPr>
              <w:t xml:space="preserve"> назди В</w:t>
            </w:r>
            <w:r w:rsidR="00DF0D05">
              <w:rPr>
                <w:rFonts w:ascii="Times New Roman" w:hAnsi="Times New Roman" w:cs="Times New Roman"/>
                <w:sz w:val="20"/>
                <w:szCs w:val="20"/>
                <w:lang w:val="tg-Cyrl-TJ"/>
              </w:rPr>
              <w:t xml:space="preserve">ЭЗО </w:t>
            </w:r>
            <w:r w:rsidR="00DF0D05">
              <w:rPr>
                <w:rFonts w:ascii="Times New Roman" w:hAnsi="Times New Roman" w:cs="Times New Roman"/>
                <w:sz w:val="20"/>
                <w:szCs w:val="20"/>
              </w:rPr>
              <w:t>Ҷ</w:t>
            </w:r>
            <w:r w:rsidR="00DF0D05" w:rsidRPr="007C158A">
              <w:rPr>
                <w:rFonts w:ascii="Times New Roman" w:hAnsi="Times New Roman" w:cs="Times New Roman"/>
                <w:sz w:val="20"/>
                <w:szCs w:val="20"/>
              </w:rPr>
              <w:t>Т</w:t>
            </w:r>
            <w:r w:rsidR="00A45854" w:rsidRPr="00A56F69">
              <w:rPr>
                <w:rFonts w:ascii="Times New Roman" w:hAnsi="Times New Roman" w:cs="Times New Roman"/>
                <w:sz w:val="20"/>
                <w:szCs w:val="20"/>
              </w:rPr>
              <w:t>.</w:t>
            </w:r>
          </w:p>
        </w:tc>
        <w:tc>
          <w:tcPr>
            <w:tcW w:w="2410" w:type="dxa"/>
          </w:tcPr>
          <w:p w14:paraId="4900B496" w14:textId="77777777" w:rsidR="00A45854" w:rsidRPr="00A56F69" w:rsidRDefault="00A45854" w:rsidP="00E954F6">
            <w:pPr>
              <w:rPr>
                <w:rFonts w:ascii="Times New Roman" w:hAnsi="Times New Roman" w:cs="Times New Roman"/>
                <w:sz w:val="20"/>
                <w:szCs w:val="20"/>
              </w:rPr>
            </w:pPr>
            <w:r w:rsidRPr="00A56F69">
              <w:rPr>
                <w:rFonts w:ascii="Times New Roman" w:hAnsi="Times New Roman" w:cs="Times New Roman"/>
                <w:sz w:val="20"/>
                <w:szCs w:val="20"/>
              </w:rPr>
              <w:t>- # 4 боздид бо 24 иштирокчӣ (1 боздид - 6 иштирокчӣ ва дар ҳар як боздид як шахси нав иштирок мекунад)</w:t>
            </w:r>
          </w:p>
          <w:p w14:paraId="3B1CA78C" w14:textId="77777777" w:rsidR="00A45854" w:rsidRPr="00A56F69" w:rsidRDefault="00A45854" w:rsidP="00E954F6">
            <w:pPr>
              <w:rPr>
                <w:rFonts w:ascii="Times New Roman" w:hAnsi="Times New Roman" w:cs="Times New Roman"/>
                <w:sz w:val="20"/>
                <w:szCs w:val="20"/>
              </w:rPr>
            </w:pPr>
          </w:p>
          <w:p w14:paraId="0639D144" w14:textId="55548385"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Рӯйхати иштирокчиён</w:t>
            </w:r>
          </w:p>
        </w:tc>
      </w:tr>
      <w:tr w:rsidR="00500E43" w:rsidRPr="00A45854" w14:paraId="4427B0DF" w14:textId="731DC20A" w:rsidTr="0068574D">
        <w:tc>
          <w:tcPr>
            <w:tcW w:w="3120" w:type="dxa"/>
            <w:vMerge/>
          </w:tcPr>
          <w:p w14:paraId="31B50436" w14:textId="77777777" w:rsidR="00A45854" w:rsidRPr="009307BC" w:rsidRDefault="00A45854" w:rsidP="00E954F6">
            <w:pPr>
              <w:rPr>
                <w:rFonts w:ascii="Times New Roman" w:hAnsi="Times New Roman" w:cs="Times New Roman"/>
                <w:b/>
                <w:bCs/>
                <w:sz w:val="24"/>
                <w:szCs w:val="24"/>
                <w:lang w:val="ru-RU"/>
              </w:rPr>
            </w:pPr>
          </w:p>
        </w:tc>
        <w:tc>
          <w:tcPr>
            <w:tcW w:w="2126" w:type="dxa"/>
          </w:tcPr>
          <w:p w14:paraId="086F684F" w14:textId="104856B8" w:rsidR="00A45854" w:rsidRPr="009307BC" w:rsidRDefault="00A45854" w:rsidP="00E954F6">
            <w:pPr>
              <w:pStyle w:val="a3"/>
              <w:ind w:left="34"/>
              <w:rPr>
                <w:rFonts w:ascii="Times New Roman" w:hAnsi="Times New Roman" w:cs="Times New Roman"/>
                <w:sz w:val="20"/>
                <w:szCs w:val="20"/>
                <w:lang w:val="ru-RU"/>
              </w:rPr>
            </w:pPr>
            <w:r w:rsidRPr="009307BC">
              <w:rPr>
                <w:rFonts w:ascii="Times New Roman" w:hAnsi="Times New Roman" w:cs="Times New Roman"/>
                <w:sz w:val="20"/>
                <w:szCs w:val="20"/>
                <w:lang w:val="ru-RU"/>
              </w:rPr>
              <w:t>- баланд бардоштани огоҳӣ ва ҳавасмандгардонии занон тавассути эҷоди Ҳикояҳои муваффақият дар платформаҳои ВАО (шабакаҳои иҷтимоӣ ва ВАО), маводи иттилоотӣ (б</w:t>
            </w:r>
            <w:r w:rsidR="00CD1FC6">
              <w:rPr>
                <w:rFonts w:ascii="Times New Roman" w:hAnsi="Times New Roman" w:cs="Times New Roman"/>
                <w:sz w:val="20"/>
                <w:szCs w:val="20"/>
                <w:lang w:val="ru-RU"/>
              </w:rPr>
              <w:t>уклет</w:t>
            </w:r>
            <w:r w:rsidRPr="009307BC">
              <w:rPr>
                <w:rFonts w:ascii="Times New Roman" w:hAnsi="Times New Roman" w:cs="Times New Roman"/>
                <w:sz w:val="20"/>
                <w:szCs w:val="20"/>
                <w:lang w:val="ru-RU"/>
              </w:rPr>
              <w:t>ҳо, баннерҳо).</w:t>
            </w:r>
          </w:p>
        </w:tc>
        <w:tc>
          <w:tcPr>
            <w:tcW w:w="1559" w:type="dxa"/>
          </w:tcPr>
          <w:p w14:paraId="35014643" w14:textId="39589730" w:rsidR="00A45854" w:rsidRPr="00AD7887" w:rsidRDefault="00AD7887" w:rsidP="00E954F6">
            <w:pPr>
              <w:rPr>
                <w:rFonts w:ascii="Times New Roman" w:hAnsi="Times New Roman" w:cs="Times New Roman"/>
                <w:bCs/>
                <w:sz w:val="20"/>
                <w:szCs w:val="20"/>
                <w:lang w:val="tg-Cyrl-TJ"/>
              </w:rPr>
            </w:pPr>
            <w:r>
              <w:rPr>
                <w:rFonts w:ascii="Times New Roman" w:hAnsi="Times New Roman" w:cs="Times New Roman"/>
                <w:sz w:val="20"/>
                <w:szCs w:val="20"/>
                <w:lang w:val="tg-Cyrl-TJ"/>
              </w:rPr>
              <w:t>Ҳамасола</w:t>
            </w:r>
          </w:p>
        </w:tc>
        <w:tc>
          <w:tcPr>
            <w:tcW w:w="2835" w:type="dxa"/>
          </w:tcPr>
          <w:p w14:paraId="0CF14E96" w14:textId="59BC4C3F" w:rsidR="00A45854" w:rsidRPr="007C158A" w:rsidRDefault="00A45854" w:rsidP="00E954F6">
            <w:pPr>
              <w:pStyle w:val="a3"/>
              <w:ind w:left="-3"/>
              <w:rPr>
                <w:rFonts w:ascii="Times New Roman" w:hAnsi="Times New Roman" w:cs="Times New Roman"/>
                <w:sz w:val="20"/>
                <w:szCs w:val="20"/>
              </w:rPr>
            </w:pPr>
            <w:r w:rsidRPr="007C158A">
              <w:rPr>
                <w:rFonts w:ascii="Times New Roman" w:hAnsi="Times New Roman" w:cs="Times New Roman"/>
                <w:sz w:val="20"/>
                <w:szCs w:val="20"/>
              </w:rPr>
              <w:t>Мутахассисони и</w:t>
            </w:r>
            <w:r w:rsidR="007C158A">
              <w:rPr>
                <w:rFonts w:ascii="Times New Roman" w:hAnsi="Times New Roman" w:cs="Times New Roman"/>
                <w:sz w:val="20"/>
                <w:szCs w:val="20"/>
                <w:lang w:val="tg-Cyrl-TJ"/>
              </w:rPr>
              <w:t>ҷ</w:t>
            </w:r>
            <w:r w:rsidRPr="007C158A">
              <w:rPr>
                <w:rFonts w:ascii="Times New Roman" w:hAnsi="Times New Roman" w:cs="Times New Roman"/>
                <w:sz w:val="20"/>
                <w:szCs w:val="20"/>
              </w:rPr>
              <w:t>тимо</w:t>
            </w:r>
            <w:r w:rsidR="007C158A">
              <w:rPr>
                <w:rFonts w:ascii="Times New Roman" w:hAnsi="Times New Roman" w:cs="Times New Roman"/>
                <w:sz w:val="20"/>
                <w:szCs w:val="20"/>
              </w:rPr>
              <w:t>ӣ</w:t>
            </w:r>
            <w:r w:rsidRPr="007C158A">
              <w:rPr>
                <w:rFonts w:ascii="Times New Roman" w:hAnsi="Times New Roman" w:cs="Times New Roman"/>
                <w:sz w:val="20"/>
                <w:szCs w:val="20"/>
              </w:rPr>
              <w:t>, гендер</w:t>
            </w:r>
            <w:r w:rsidR="007C158A">
              <w:rPr>
                <w:rFonts w:ascii="Times New Roman" w:hAnsi="Times New Roman" w:cs="Times New Roman"/>
                <w:sz w:val="20"/>
                <w:szCs w:val="20"/>
              </w:rPr>
              <w:t>ӣ</w:t>
            </w:r>
            <w:r w:rsidRPr="007C158A">
              <w:rPr>
                <w:rFonts w:ascii="Times New Roman" w:hAnsi="Times New Roman" w:cs="Times New Roman"/>
                <w:sz w:val="20"/>
                <w:szCs w:val="20"/>
              </w:rPr>
              <w:t xml:space="preserve"> ва </w:t>
            </w:r>
            <w:r w:rsidR="00DF0D05">
              <w:rPr>
                <w:rFonts w:ascii="Times New Roman" w:hAnsi="Times New Roman" w:cs="Times New Roman"/>
                <w:sz w:val="20"/>
                <w:szCs w:val="20"/>
                <w:lang w:val="tg-Cyrl-TJ"/>
              </w:rPr>
              <w:t>муошират</w:t>
            </w:r>
            <w:r w:rsidRPr="007C158A">
              <w:rPr>
                <w:rFonts w:ascii="Times New Roman" w:hAnsi="Times New Roman" w:cs="Times New Roman"/>
                <w:sz w:val="20"/>
                <w:szCs w:val="20"/>
              </w:rPr>
              <w:t xml:space="preserve">и </w:t>
            </w:r>
            <w:r w:rsidR="0068574D">
              <w:rPr>
                <w:rFonts w:ascii="Times New Roman" w:hAnsi="Times New Roman" w:cs="Times New Roman"/>
                <w:sz w:val="20"/>
                <w:szCs w:val="20"/>
                <w:lang w:val="tg-Cyrl-TJ"/>
              </w:rPr>
              <w:t>Г</w:t>
            </w:r>
            <w:r w:rsidRPr="007C158A">
              <w:rPr>
                <w:rFonts w:ascii="Times New Roman" w:hAnsi="Times New Roman" w:cs="Times New Roman"/>
                <w:sz w:val="20"/>
                <w:szCs w:val="20"/>
              </w:rPr>
              <w:t>ТЛ-и назди В</w:t>
            </w:r>
            <w:r w:rsidR="00DF0D05">
              <w:rPr>
                <w:rFonts w:ascii="Times New Roman" w:hAnsi="Times New Roman" w:cs="Times New Roman"/>
                <w:sz w:val="20"/>
                <w:szCs w:val="20"/>
                <w:lang w:val="tg-Cyrl-TJ"/>
              </w:rPr>
              <w:t xml:space="preserve">ЭЗО </w:t>
            </w:r>
            <w:r w:rsidR="007C158A">
              <w:rPr>
                <w:rFonts w:ascii="Times New Roman" w:hAnsi="Times New Roman" w:cs="Times New Roman"/>
                <w:sz w:val="20"/>
                <w:szCs w:val="20"/>
              </w:rPr>
              <w:t>Ҷ</w:t>
            </w:r>
            <w:r w:rsidRPr="007C158A">
              <w:rPr>
                <w:rFonts w:ascii="Times New Roman" w:hAnsi="Times New Roman" w:cs="Times New Roman"/>
                <w:sz w:val="20"/>
                <w:szCs w:val="20"/>
              </w:rPr>
              <w:t xml:space="preserve">Т ва </w:t>
            </w:r>
            <w:r w:rsidR="00DF0D05">
              <w:rPr>
                <w:rFonts w:ascii="Times New Roman" w:hAnsi="Times New Roman" w:cs="Times New Roman"/>
                <w:sz w:val="20"/>
                <w:szCs w:val="20"/>
                <w:lang w:val="tg-Cyrl-TJ"/>
              </w:rPr>
              <w:t>МИЛ-и назди</w:t>
            </w:r>
            <w:r w:rsidRPr="007C158A">
              <w:rPr>
                <w:rFonts w:ascii="Times New Roman" w:hAnsi="Times New Roman" w:cs="Times New Roman"/>
                <w:sz w:val="20"/>
                <w:szCs w:val="20"/>
              </w:rPr>
              <w:t xml:space="preserve"> АМ</w:t>
            </w:r>
            <w:r w:rsidR="00DF0D05">
              <w:rPr>
                <w:rFonts w:ascii="Times New Roman" w:hAnsi="Times New Roman" w:cs="Times New Roman"/>
                <w:sz w:val="20"/>
                <w:szCs w:val="20"/>
                <w:lang w:val="tg-Cyrl-TJ"/>
              </w:rPr>
              <w:t>О</w:t>
            </w:r>
            <w:r w:rsidRPr="007C158A">
              <w:rPr>
                <w:rFonts w:ascii="Times New Roman" w:hAnsi="Times New Roman" w:cs="Times New Roman"/>
                <w:sz w:val="20"/>
                <w:szCs w:val="20"/>
              </w:rPr>
              <w:t xml:space="preserve"> </w:t>
            </w:r>
            <w:r w:rsidR="007C158A">
              <w:rPr>
                <w:rFonts w:ascii="Times New Roman" w:hAnsi="Times New Roman" w:cs="Times New Roman"/>
                <w:sz w:val="20"/>
                <w:szCs w:val="20"/>
              </w:rPr>
              <w:t>Ҷ</w:t>
            </w:r>
            <w:r w:rsidRPr="007C158A">
              <w:rPr>
                <w:rFonts w:ascii="Times New Roman" w:hAnsi="Times New Roman" w:cs="Times New Roman"/>
                <w:sz w:val="20"/>
                <w:szCs w:val="20"/>
              </w:rPr>
              <w:t xml:space="preserve">Т дар </w:t>
            </w:r>
            <w:r w:rsidR="007C158A">
              <w:rPr>
                <w:rFonts w:ascii="Times New Roman" w:hAnsi="Times New Roman" w:cs="Times New Roman"/>
                <w:sz w:val="20"/>
                <w:szCs w:val="20"/>
              </w:rPr>
              <w:t>ҳ</w:t>
            </w:r>
            <w:r w:rsidRPr="007C158A">
              <w:rPr>
                <w:rFonts w:ascii="Times New Roman" w:hAnsi="Times New Roman" w:cs="Times New Roman"/>
                <w:sz w:val="20"/>
                <w:szCs w:val="20"/>
              </w:rPr>
              <w:t xml:space="preserve">авзаи дарёи Вахш </w:t>
            </w:r>
            <w:r w:rsidR="00DF0D05">
              <w:rPr>
                <w:rFonts w:ascii="Times New Roman" w:hAnsi="Times New Roman" w:cs="Times New Roman"/>
                <w:sz w:val="20"/>
                <w:szCs w:val="20"/>
                <w:lang w:val="tg-Cyrl-TJ"/>
              </w:rPr>
              <w:t>ҳикоя</w:t>
            </w:r>
            <w:r w:rsidRPr="007C158A">
              <w:rPr>
                <w:rFonts w:ascii="Times New Roman" w:hAnsi="Times New Roman" w:cs="Times New Roman"/>
                <w:sz w:val="20"/>
                <w:szCs w:val="20"/>
              </w:rPr>
              <w:t>и к</w:t>
            </w:r>
            <w:r w:rsidR="00DF0D05">
              <w:rPr>
                <w:rFonts w:ascii="Times New Roman" w:hAnsi="Times New Roman" w:cs="Times New Roman"/>
                <w:sz w:val="20"/>
                <w:szCs w:val="20"/>
                <w:lang w:val="tg-Cyrl-TJ"/>
              </w:rPr>
              <w:t>ӯ</w:t>
            </w:r>
            <w:r w:rsidRPr="007C158A">
              <w:rPr>
                <w:rFonts w:ascii="Times New Roman" w:hAnsi="Times New Roman" w:cs="Times New Roman"/>
                <w:sz w:val="20"/>
                <w:szCs w:val="20"/>
              </w:rPr>
              <w:t>то</w:t>
            </w:r>
            <w:r w:rsidR="007C158A">
              <w:rPr>
                <w:rFonts w:ascii="Times New Roman" w:hAnsi="Times New Roman" w:cs="Times New Roman"/>
                <w:sz w:val="20"/>
                <w:szCs w:val="20"/>
              </w:rPr>
              <w:t>ҳ</w:t>
            </w:r>
            <w:r w:rsidRPr="007C158A">
              <w:rPr>
                <w:rFonts w:ascii="Times New Roman" w:hAnsi="Times New Roman" w:cs="Times New Roman"/>
                <w:sz w:val="20"/>
                <w:szCs w:val="20"/>
              </w:rPr>
              <w:t xml:space="preserve"> ва амалия</w:t>
            </w:r>
            <w:r w:rsidR="007C158A">
              <w:rPr>
                <w:rFonts w:ascii="Times New Roman" w:hAnsi="Times New Roman" w:cs="Times New Roman"/>
                <w:sz w:val="20"/>
                <w:szCs w:val="20"/>
              </w:rPr>
              <w:t>ҳ</w:t>
            </w:r>
            <w:r w:rsidRPr="007C158A">
              <w:rPr>
                <w:rFonts w:ascii="Times New Roman" w:hAnsi="Times New Roman" w:cs="Times New Roman"/>
                <w:sz w:val="20"/>
                <w:szCs w:val="20"/>
              </w:rPr>
              <w:t>ои комёбиро та</w:t>
            </w:r>
            <w:r w:rsidR="007C158A">
              <w:rPr>
                <w:rFonts w:ascii="Times New Roman" w:hAnsi="Times New Roman" w:cs="Times New Roman"/>
                <w:sz w:val="20"/>
                <w:szCs w:val="20"/>
              </w:rPr>
              <w:t>ҳ</w:t>
            </w:r>
            <w:r w:rsidRPr="007C158A">
              <w:rPr>
                <w:rFonts w:ascii="Times New Roman" w:hAnsi="Times New Roman" w:cs="Times New Roman"/>
                <w:sz w:val="20"/>
                <w:szCs w:val="20"/>
              </w:rPr>
              <w:t xml:space="preserve">ия мекунанд. Ҳикояҳои муваффақият (ҳадди аксар 1 саҳифа бо акс) дар шакли буклетҳо/варақаҳо/рӯзномаҳои маҳаллӣ, ки дар ҷараёни чорабиниҳо дар доираи лоиҳаи </w:t>
            </w:r>
            <w:r w:rsidRPr="009307BC">
              <w:rPr>
                <w:rFonts w:ascii="Times New Roman" w:hAnsi="Times New Roman" w:cs="Times New Roman"/>
                <w:sz w:val="20"/>
                <w:szCs w:val="20"/>
              </w:rPr>
              <w:t xml:space="preserve">SWIM паҳн карда мешаванд, </w:t>
            </w:r>
            <w:r w:rsidR="00DF0D05" w:rsidRPr="007C158A">
              <w:rPr>
                <w:rFonts w:ascii="Times New Roman" w:hAnsi="Times New Roman" w:cs="Times New Roman"/>
                <w:sz w:val="20"/>
                <w:szCs w:val="20"/>
              </w:rPr>
              <w:t xml:space="preserve">кӯтоҳ </w:t>
            </w:r>
            <w:r w:rsidRPr="009307BC">
              <w:rPr>
                <w:rFonts w:ascii="Times New Roman" w:hAnsi="Times New Roman" w:cs="Times New Roman"/>
                <w:sz w:val="20"/>
                <w:szCs w:val="20"/>
              </w:rPr>
              <w:t>хоҳанд буд</w:t>
            </w:r>
            <w:r w:rsidRPr="007C158A">
              <w:rPr>
                <w:rFonts w:ascii="Times New Roman" w:hAnsi="Times New Roman" w:cs="Times New Roman"/>
                <w:sz w:val="20"/>
                <w:szCs w:val="20"/>
              </w:rPr>
              <w:t>. Наворҳои кӯтоҳе, ки дар вебс</w:t>
            </w:r>
            <w:r w:rsidR="00A56F69">
              <w:rPr>
                <w:rFonts w:ascii="Times New Roman" w:hAnsi="Times New Roman" w:cs="Times New Roman"/>
                <w:sz w:val="20"/>
                <w:szCs w:val="20"/>
                <w:lang w:val="tg-Cyrl-TJ"/>
              </w:rPr>
              <w:t>омона</w:t>
            </w:r>
            <w:r w:rsidRPr="007C158A">
              <w:rPr>
                <w:rFonts w:ascii="Times New Roman" w:hAnsi="Times New Roman" w:cs="Times New Roman"/>
                <w:sz w:val="20"/>
                <w:szCs w:val="20"/>
              </w:rPr>
              <w:t>и В</w:t>
            </w:r>
            <w:r w:rsidR="00A56F69">
              <w:rPr>
                <w:rFonts w:ascii="Times New Roman" w:hAnsi="Times New Roman" w:cs="Times New Roman"/>
                <w:sz w:val="20"/>
                <w:szCs w:val="20"/>
                <w:lang w:val="tg-Cyrl-TJ"/>
              </w:rPr>
              <w:t>ЭЗО</w:t>
            </w:r>
            <w:r w:rsidRPr="007C158A">
              <w:rPr>
                <w:rFonts w:ascii="Times New Roman" w:hAnsi="Times New Roman" w:cs="Times New Roman"/>
                <w:sz w:val="20"/>
                <w:szCs w:val="20"/>
              </w:rPr>
              <w:t xml:space="preserve"> ҶТ ва АМ</w:t>
            </w:r>
            <w:r w:rsidR="00A56F69">
              <w:rPr>
                <w:rFonts w:ascii="Times New Roman" w:hAnsi="Times New Roman" w:cs="Times New Roman"/>
                <w:sz w:val="20"/>
                <w:szCs w:val="20"/>
                <w:lang w:val="tg-Cyrl-TJ"/>
              </w:rPr>
              <w:t>О</w:t>
            </w:r>
            <w:r w:rsidRPr="007C158A">
              <w:rPr>
                <w:rFonts w:ascii="Times New Roman" w:hAnsi="Times New Roman" w:cs="Times New Roman"/>
                <w:sz w:val="20"/>
                <w:szCs w:val="20"/>
              </w:rPr>
              <w:t xml:space="preserve"> ҶТ нашр мешаванд, инчунин гузоришҳо дар телевизионҳои маҳаллӣ.</w:t>
            </w:r>
          </w:p>
          <w:p w14:paraId="3499EE14" w14:textId="77777777" w:rsidR="00A45854" w:rsidRDefault="00A45854" w:rsidP="00E954F6">
            <w:pPr>
              <w:pStyle w:val="a3"/>
              <w:ind w:left="-3"/>
              <w:rPr>
                <w:rFonts w:ascii="Times New Roman" w:hAnsi="Times New Roman" w:cs="Times New Roman"/>
                <w:sz w:val="20"/>
                <w:szCs w:val="20"/>
              </w:rPr>
            </w:pPr>
            <w:r w:rsidRPr="007C158A">
              <w:rPr>
                <w:rFonts w:ascii="Times New Roman" w:hAnsi="Times New Roman" w:cs="Times New Roman"/>
                <w:sz w:val="20"/>
                <w:szCs w:val="20"/>
              </w:rPr>
              <w:t>Мутахассисон</w:t>
            </w:r>
            <w:r w:rsidR="00A56F69">
              <w:rPr>
                <w:rFonts w:ascii="Times New Roman" w:hAnsi="Times New Roman" w:cs="Times New Roman"/>
                <w:sz w:val="20"/>
                <w:szCs w:val="20"/>
                <w:lang w:val="tg-Cyrl-TJ"/>
              </w:rPr>
              <w:t xml:space="preserve"> оид ба масъалаи </w:t>
            </w:r>
            <w:r w:rsidRPr="007C158A">
              <w:rPr>
                <w:rFonts w:ascii="Times New Roman" w:hAnsi="Times New Roman" w:cs="Times New Roman"/>
                <w:sz w:val="20"/>
                <w:szCs w:val="20"/>
              </w:rPr>
              <w:t xml:space="preserve">иҷтимоӣ, гендерӣ ва </w:t>
            </w:r>
            <w:r w:rsidR="00A56F69">
              <w:rPr>
                <w:rFonts w:ascii="Times New Roman" w:hAnsi="Times New Roman" w:cs="Times New Roman"/>
                <w:sz w:val="20"/>
                <w:szCs w:val="20"/>
                <w:lang w:val="tg-Cyrl-TJ"/>
              </w:rPr>
              <w:t>муошират</w:t>
            </w:r>
            <w:r w:rsidRPr="007C158A">
              <w:rPr>
                <w:rFonts w:ascii="Times New Roman" w:hAnsi="Times New Roman" w:cs="Times New Roman"/>
                <w:sz w:val="20"/>
                <w:szCs w:val="20"/>
              </w:rPr>
              <w:t xml:space="preserve">и </w:t>
            </w:r>
            <w:r w:rsidR="0068574D">
              <w:rPr>
                <w:rFonts w:ascii="Times New Roman" w:hAnsi="Times New Roman" w:cs="Times New Roman"/>
                <w:sz w:val="20"/>
                <w:szCs w:val="20"/>
                <w:lang w:val="tg-Cyrl-TJ"/>
              </w:rPr>
              <w:t>Г</w:t>
            </w:r>
            <w:r w:rsidR="00A56F69" w:rsidRPr="007C158A">
              <w:rPr>
                <w:rFonts w:ascii="Times New Roman" w:hAnsi="Times New Roman" w:cs="Times New Roman"/>
                <w:sz w:val="20"/>
                <w:szCs w:val="20"/>
              </w:rPr>
              <w:t>ТЛ-и назди В</w:t>
            </w:r>
            <w:r w:rsidR="00A56F69">
              <w:rPr>
                <w:rFonts w:ascii="Times New Roman" w:hAnsi="Times New Roman" w:cs="Times New Roman"/>
                <w:sz w:val="20"/>
                <w:szCs w:val="20"/>
                <w:lang w:val="tg-Cyrl-TJ"/>
              </w:rPr>
              <w:t xml:space="preserve">ЭЗО </w:t>
            </w:r>
            <w:r w:rsidR="00A56F69">
              <w:rPr>
                <w:rFonts w:ascii="Times New Roman" w:hAnsi="Times New Roman" w:cs="Times New Roman"/>
                <w:sz w:val="20"/>
                <w:szCs w:val="20"/>
              </w:rPr>
              <w:t>Ҷ</w:t>
            </w:r>
            <w:r w:rsidR="00A56F69" w:rsidRPr="007C158A">
              <w:rPr>
                <w:rFonts w:ascii="Times New Roman" w:hAnsi="Times New Roman" w:cs="Times New Roman"/>
                <w:sz w:val="20"/>
                <w:szCs w:val="20"/>
              </w:rPr>
              <w:t xml:space="preserve">Т ва </w:t>
            </w:r>
            <w:r w:rsidR="00A56F69">
              <w:rPr>
                <w:rFonts w:ascii="Times New Roman" w:hAnsi="Times New Roman" w:cs="Times New Roman"/>
                <w:sz w:val="20"/>
                <w:szCs w:val="20"/>
                <w:lang w:val="tg-Cyrl-TJ"/>
              </w:rPr>
              <w:t>МИЛ-и назди</w:t>
            </w:r>
            <w:r w:rsidR="00A56F69" w:rsidRPr="007C158A">
              <w:rPr>
                <w:rFonts w:ascii="Times New Roman" w:hAnsi="Times New Roman" w:cs="Times New Roman"/>
                <w:sz w:val="20"/>
                <w:szCs w:val="20"/>
              </w:rPr>
              <w:t xml:space="preserve"> АМ</w:t>
            </w:r>
            <w:r w:rsidR="00A56F69">
              <w:rPr>
                <w:rFonts w:ascii="Times New Roman" w:hAnsi="Times New Roman" w:cs="Times New Roman"/>
                <w:sz w:val="20"/>
                <w:szCs w:val="20"/>
                <w:lang w:val="tg-Cyrl-TJ"/>
              </w:rPr>
              <w:t>О</w:t>
            </w:r>
            <w:r w:rsidR="00A56F69" w:rsidRPr="007C158A">
              <w:rPr>
                <w:rFonts w:ascii="Times New Roman" w:hAnsi="Times New Roman" w:cs="Times New Roman"/>
                <w:sz w:val="20"/>
                <w:szCs w:val="20"/>
              </w:rPr>
              <w:t xml:space="preserve"> </w:t>
            </w:r>
            <w:r w:rsidR="00A56F69">
              <w:rPr>
                <w:rFonts w:ascii="Times New Roman" w:hAnsi="Times New Roman" w:cs="Times New Roman"/>
                <w:sz w:val="20"/>
                <w:szCs w:val="20"/>
              </w:rPr>
              <w:t>Ҷ</w:t>
            </w:r>
            <w:r w:rsidR="00A56F69" w:rsidRPr="007C158A">
              <w:rPr>
                <w:rFonts w:ascii="Times New Roman" w:hAnsi="Times New Roman" w:cs="Times New Roman"/>
                <w:sz w:val="20"/>
                <w:szCs w:val="20"/>
              </w:rPr>
              <w:t xml:space="preserve">Т </w:t>
            </w:r>
            <w:r w:rsidRPr="007C158A">
              <w:rPr>
                <w:rFonts w:ascii="Times New Roman" w:hAnsi="Times New Roman" w:cs="Times New Roman"/>
                <w:sz w:val="20"/>
                <w:szCs w:val="20"/>
              </w:rPr>
              <w:t>бо расонаҳои маҳаллӣ (таҳияи с</w:t>
            </w:r>
            <w:r w:rsidR="00A56F69">
              <w:rPr>
                <w:rFonts w:ascii="Times New Roman" w:hAnsi="Times New Roman" w:cs="Times New Roman"/>
                <w:sz w:val="20"/>
                <w:szCs w:val="20"/>
                <w:lang w:val="tg-Cyrl-TJ"/>
              </w:rPr>
              <w:t>енария</w:t>
            </w:r>
            <w:r w:rsidRPr="007C158A">
              <w:rPr>
                <w:rFonts w:ascii="Times New Roman" w:hAnsi="Times New Roman" w:cs="Times New Roman"/>
                <w:sz w:val="20"/>
                <w:szCs w:val="20"/>
              </w:rPr>
              <w:t>ҳои матнӣ ва видеоӣ) ҳамкори</w:t>
            </w:r>
            <w:r w:rsidR="00A56F69">
              <w:rPr>
                <w:rFonts w:ascii="Times New Roman" w:hAnsi="Times New Roman" w:cs="Times New Roman"/>
                <w:sz w:val="20"/>
                <w:szCs w:val="20"/>
                <w:lang w:val="tg-Cyrl-TJ"/>
              </w:rPr>
              <w:t>ҳо</w:t>
            </w:r>
            <w:r w:rsidRPr="007C158A">
              <w:rPr>
                <w:rFonts w:ascii="Times New Roman" w:hAnsi="Times New Roman" w:cs="Times New Roman"/>
                <w:sz w:val="20"/>
                <w:szCs w:val="20"/>
              </w:rPr>
              <w:t>и зич</w:t>
            </w:r>
            <w:r w:rsidR="00A56F69">
              <w:rPr>
                <w:rFonts w:ascii="Times New Roman" w:hAnsi="Times New Roman" w:cs="Times New Roman"/>
                <w:sz w:val="20"/>
                <w:szCs w:val="20"/>
                <w:lang w:val="tg-Cyrl-TJ"/>
              </w:rPr>
              <w:t xml:space="preserve">ро ба роҳ </w:t>
            </w:r>
            <w:r w:rsidRPr="007C158A">
              <w:rPr>
                <w:rFonts w:ascii="Times New Roman" w:hAnsi="Times New Roman" w:cs="Times New Roman"/>
                <w:sz w:val="20"/>
                <w:szCs w:val="20"/>
              </w:rPr>
              <w:t xml:space="preserve">хоҳанд </w:t>
            </w:r>
            <w:r w:rsidR="00A56F69">
              <w:rPr>
                <w:rFonts w:ascii="Times New Roman" w:hAnsi="Times New Roman" w:cs="Times New Roman"/>
                <w:sz w:val="20"/>
                <w:szCs w:val="20"/>
                <w:lang w:val="tg-Cyrl-TJ"/>
              </w:rPr>
              <w:t>мон</w:t>
            </w:r>
            <w:r w:rsidRPr="007C158A">
              <w:rPr>
                <w:rFonts w:ascii="Times New Roman" w:hAnsi="Times New Roman" w:cs="Times New Roman"/>
                <w:sz w:val="20"/>
                <w:szCs w:val="20"/>
              </w:rPr>
              <w:t>д.</w:t>
            </w:r>
          </w:p>
          <w:p w14:paraId="20608698" w14:textId="1F5FADC4" w:rsidR="00F93DBB" w:rsidRPr="007C158A" w:rsidRDefault="00F93DBB" w:rsidP="00E954F6">
            <w:pPr>
              <w:pStyle w:val="a3"/>
              <w:ind w:left="-3"/>
              <w:rPr>
                <w:rFonts w:ascii="Times New Roman" w:hAnsi="Times New Roman" w:cs="Times New Roman"/>
                <w:sz w:val="20"/>
                <w:szCs w:val="20"/>
              </w:rPr>
            </w:pPr>
          </w:p>
        </w:tc>
        <w:tc>
          <w:tcPr>
            <w:tcW w:w="2268" w:type="dxa"/>
          </w:tcPr>
          <w:p w14:paraId="2C146620" w14:textId="3EA7F204" w:rsidR="00A45854" w:rsidRPr="007C158A" w:rsidRDefault="00A45854" w:rsidP="00B86A02">
            <w:pPr>
              <w:rPr>
                <w:rFonts w:ascii="Times New Roman" w:hAnsi="Times New Roman" w:cs="Times New Roman"/>
                <w:sz w:val="20"/>
                <w:szCs w:val="20"/>
              </w:rPr>
            </w:pPr>
            <w:r w:rsidRPr="007C158A">
              <w:rPr>
                <w:rFonts w:ascii="Times New Roman" w:hAnsi="Times New Roman" w:cs="Times New Roman"/>
                <w:sz w:val="20"/>
                <w:szCs w:val="20"/>
              </w:rPr>
              <w:t xml:space="preserve">Мутахассис оид ба масъалаҳои иҷтимоӣ, гендерӣ ва </w:t>
            </w:r>
            <w:r w:rsidR="002D299A">
              <w:rPr>
                <w:rFonts w:ascii="Times New Roman" w:hAnsi="Times New Roman" w:cs="Times New Roman"/>
                <w:sz w:val="20"/>
                <w:szCs w:val="20"/>
              </w:rPr>
              <w:t>муошират</w:t>
            </w:r>
            <w:r w:rsidRPr="007C158A">
              <w:rPr>
                <w:rFonts w:ascii="Times New Roman" w:hAnsi="Times New Roman" w:cs="Times New Roman"/>
                <w:sz w:val="20"/>
                <w:szCs w:val="20"/>
              </w:rPr>
              <w:t xml:space="preserve">и </w:t>
            </w:r>
            <w:r w:rsidR="00DF0D05">
              <w:rPr>
                <w:rFonts w:ascii="Times New Roman" w:hAnsi="Times New Roman" w:cs="Times New Roman"/>
                <w:sz w:val="20"/>
                <w:szCs w:val="20"/>
                <w:lang w:val="tg-Cyrl-TJ"/>
              </w:rPr>
              <w:t>ГТЛ-и</w:t>
            </w:r>
            <w:r w:rsidRPr="007C158A">
              <w:rPr>
                <w:rFonts w:ascii="Times New Roman" w:hAnsi="Times New Roman" w:cs="Times New Roman"/>
                <w:sz w:val="20"/>
                <w:szCs w:val="20"/>
              </w:rPr>
              <w:t xml:space="preserve"> назди </w:t>
            </w:r>
            <w:r w:rsidR="00DF0D05" w:rsidRPr="007C158A">
              <w:rPr>
                <w:rFonts w:ascii="Times New Roman" w:hAnsi="Times New Roman" w:cs="Times New Roman"/>
                <w:sz w:val="20"/>
                <w:szCs w:val="20"/>
              </w:rPr>
              <w:t>В</w:t>
            </w:r>
            <w:r w:rsidR="00DF0D05">
              <w:rPr>
                <w:rFonts w:ascii="Times New Roman" w:hAnsi="Times New Roman" w:cs="Times New Roman"/>
                <w:sz w:val="20"/>
                <w:szCs w:val="20"/>
                <w:lang w:val="tg-Cyrl-TJ"/>
              </w:rPr>
              <w:t xml:space="preserve">ЭЗО </w:t>
            </w:r>
            <w:r w:rsidR="00DF0D05">
              <w:rPr>
                <w:rFonts w:ascii="Times New Roman" w:hAnsi="Times New Roman" w:cs="Times New Roman"/>
                <w:sz w:val="20"/>
                <w:szCs w:val="20"/>
              </w:rPr>
              <w:t>Ҷ</w:t>
            </w:r>
            <w:r w:rsidR="00DF0D05" w:rsidRPr="007C158A">
              <w:rPr>
                <w:rFonts w:ascii="Times New Roman" w:hAnsi="Times New Roman" w:cs="Times New Roman"/>
                <w:sz w:val="20"/>
                <w:szCs w:val="20"/>
              </w:rPr>
              <w:t xml:space="preserve">Т </w:t>
            </w:r>
            <w:r w:rsidRPr="007C158A">
              <w:rPr>
                <w:rFonts w:ascii="Times New Roman" w:hAnsi="Times New Roman" w:cs="Times New Roman"/>
                <w:sz w:val="20"/>
                <w:szCs w:val="20"/>
              </w:rPr>
              <w:t>ва</w:t>
            </w:r>
          </w:p>
          <w:p w14:paraId="32182E3E" w14:textId="36026831" w:rsidR="00A45854" w:rsidRPr="00A56F69" w:rsidRDefault="00A45854" w:rsidP="00B86A02">
            <w:pPr>
              <w:rPr>
                <w:rFonts w:ascii="Times New Roman" w:hAnsi="Times New Roman" w:cs="Times New Roman"/>
                <w:sz w:val="20"/>
                <w:szCs w:val="20"/>
                <w:lang w:val="tg-Cyrl-TJ"/>
              </w:rPr>
            </w:pPr>
            <w:r w:rsidRPr="007C158A">
              <w:rPr>
                <w:rFonts w:ascii="Times New Roman" w:hAnsi="Times New Roman" w:cs="Times New Roman"/>
                <w:sz w:val="20"/>
                <w:szCs w:val="20"/>
              </w:rPr>
              <w:t>Мутахассис оид ба масъала</w:t>
            </w:r>
            <w:r w:rsidR="007C158A">
              <w:rPr>
                <w:rFonts w:ascii="Times New Roman" w:hAnsi="Times New Roman" w:cs="Times New Roman"/>
                <w:sz w:val="20"/>
                <w:szCs w:val="20"/>
              </w:rPr>
              <w:t>ҳ</w:t>
            </w:r>
            <w:r w:rsidRPr="007C158A">
              <w:rPr>
                <w:rFonts w:ascii="Times New Roman" w:hAnsi="Times New Roman" w:cs="Times New Roman"/>
                <w:sz w:val="20"/>
                <w:szCs w:val="20"/>
              </w:rPr>
              <w:t>ои и</w:t>
            </w:r>
            <w:r w:rsidR="007C158A">
              <w:rPr>
                <w:rFonts w:ascii="Times New Roman" w:hAnsi="Times New Roman" w:cs="Times New Roman"/>
                <w:sz w:val="20"/>
                <w:szCs w:val="20"/>
                <w:lang w:val="tg-Cyrl-TJ"/>
              </w:rPr>
              <w:t>ҷ</w:t>
            </w:r>
            <w:r w:rsidRPr="007C158A">
              <w:rPr>
                <w:rFonts w:ascii="Times New Roman" w:hAnsi="Times New Roman" w:cs="Times New Roman"/>
                <w:sz w:val="20"/>
                <w:szCs w:val="20"/>
              </w:rPr>
              <w:t>тимо</w:t>
            </w:r>
            <w:r w:rsidR="007C158A">
              <w:rPr>
                <w:rFonts w:ascii="Times New Roman" w:hAnsi="Times New Roman" w:cs="Times New Roman"/>
                <w:sz w:val="20"/>
                <w:szCs w:val="20"/>
              </w:rPr>
              <w:t>ӣ</w:t>
            </w:r>
            <w:r w:rsidRPr="007C158A">
              <w:rPr>
                <w:rFonts w:ascii="Times New Roman" w:hAnsi="Times New Roman" w:cs="Times New Roman"/>
                <w:sz w:val="20"/>
                <w:szCs w:val="20"/>
              </w:rPr>
              <w:t xml:space="preserve"> ва гендер</w:t>
            </w:r>
            <w:r w:rsidR="007C158A">
              <w:rPr>
                <w:rFonts w:ascii="Times New Roman" w:hAnsi="Times New Roman" w:cs="Times New Roman"/>
                <w:sz w:val="20"/>
                <w:szCs w:val="20"/>
              </w:rPr>
              <w:t>ӣ</w:t>
            </w:r>
            <w:r w:rsidRPr="007C158A">
              <w:rPr>
                <w:rFonts w:ascii="Times New Roman" w:hAnsi="Times New Roman" w:cs="Times New Roman"/>
                <w:sz w:val="20"/>
                <w:szCs w:val="20"/>
              </w:rPr>
              <w:t xml:space="preserve"> дар </w:t>
            </w:r>
            <w:r w:rsidR="00DF0D05">
              <w:rPr>
                <w:rFonts w:ascii="Times New Roman" w:hAnsi="Times New Roman" w:cs="Times New Roman"/>
                <w:sz w:val="20"/>
                <w:szCs w:val="20"/>
                <w:lang w:val="tg-Cyrl-TJ"/>
              </w:rPr>
              <w:t>МИЛ-и</w:t>
            </w:r>
            <w:r w:rsidRPr="007C158A">
              <w:rPr>
                <w:rFonts w:ascii="Times New Roman" w:hAnsi="Times New Roman" w:cs="Times New Roman"/>
                <w:sz w:val="20"/>
                <w:szCs w:val="20"/>
              </w:rPr>
              <w:t xml:space="preserve"> назди АМ</w:t>
            </w:r>
            <w:r w:rsidR="00DF0D05">
              <w:rPr>
                <w:rFonts w:ascii="Times New Roman" w:hAnsi="Times New Roman" w:cs="Times New Roman"/>
                <w:sz w:val="20"/>
                <w:szCs w:val="20"/>
                <w:lang w:val="tg-Cyrl-TJ"/>
              </w:rPr>
              <w:t>О</w:t>
            </w:r>
            <w:r w:rsidRPr="007C158A">
              <w:rPr>
                <w:rFonts w:ascii="Times New Roman" w:hAnsi="Times New Roman" w:cs="Times New Roman"/>
                <w:sz w:val="20"/>
                <w:szCs w:val="20"/>
              </w:rPr>
              <w:t xml:space="preserve"> </w:t>
            </w:r>
            <w:r w:rsidR="007C158A">
              <w:rPr>
                <w:rFonts w:ascii="Times New Roman" w:hAnsi="Times New Roman" w:cs="Times New Roman"/>
                <w:sz w:val="20"/>
                <w:szCs w:val="20"/>
              </w:rPr>
              <w:t>Ҷ</w:t>
            </w:r>
            <w:r w:rsidRPr="007C158A">
              <w:rPr>
                <w:rFonts w:ascii="Times New Roman" w:hAnsi="Times New Roman" w:cs="Times New Roman"/>
                <w:sz w:val="20"/>
                <w:szCs w:val="20"/>
              </w:rPr>
              <w:t>Т.</w:t>
            </w:r>
          </w:p>
        </w:tc>
        <w:tc>
          <w:tcPr>
            <w:tcW w:w="2410" w:type="dxa"/>
          </w:tcPr>
          <w:p w14:paraId="1569D5D2" w14:textId="783861BF" w:rsidR="00A45854" w:rsidRPr="007C158A" w:rsidRDefault="00A45854" w:rsidP="00C05EBC">
            <w:pPr>
              <w:rPr>
                <w:rFonts w:ascii="Times New Roman" w:hAnsi="Times New Roman" w:cs="Times New Roman"/>
                <w:sz w:val="20"/>
                <w:szCs w:val="20"/>
              </w:rPr>
            </w:pPr>
            <w:r w:rsidRPr="007C158A">
              <w:rPr>
                <w:rFonts w:ascii="Times New Roman" w:hAnsi="Times New Roman" w:cs="Times New Roman"/>
                <w:sz w:val="20"/>
                <w:szCs w:val="20"/>
              </w:rPr>
              <w:t xml:space="preserve">- </w:t>
            </w:r>
            <w:r w:rsidR="00AD7887" w:rsidRPr="00AD7887">
              <w:rPr>
                <w:rFonts w:ascii="Times New Roman" w:hAnsi="Times New Roman" w:cs="Times New Roman"/>
                <w:sz w:val="20"/>
                <w:szCs w:val="20"/>
                <w:lang w:val="tg-Cyrl-TJ"/>
              </w:rPr>
              <w:t xml:space="preserve"># </w:t>
            </w:r>
            <w:r w:rsidRPr="007C158A">
              <w:rPr>
                <w:rFonts w:ascii="Times New Roman" w:hAnsi="Times New Roman" w:cs="Times New Roman"/>
                <w:sz w:val="20"/>
                <w:szCs w:val="20"/>
              </w:rPr>
              <w:t>2 ҳикояҳои муваффақият (2 зан) дар шабакаҳои иҷтимоӣ</w:t>
            </w:r>
          </w:p>
          <w:p w14:paraId="183CA27F" w14:textId="7777777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 2 гузоришҳо дар васоити ахбори оммаи маҳаллӣ (рӯзномаҳо, телевизионҳо) дар сатҳи тренингҳо байни АИО/фермерҳо</w:t>
            </w:r>
          </w:p>
          <w:p w14:paraId="6932A75E" w14:textId="77777777" w:rsidR="00A45854" w:rsidRPr="007C158A" w:rsidRDefault="00A45854" w:rsidP="00E954F6">
            <w:pPr>
              <w:rPr>
                <w:rFonts w:ascii="Times New Roman" w:hAnsi="Times New Roman" w:cs="Times New Roman"/>
                <w:sz w:val="20"/>
                <w:szCs w:val="20"/>
              </w:rPr>
            </w:pPr>
          </w:p>
          <w:p w14:paraId="574BBB0E" w14:textId="4BCA59AA"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xml:space="preserve">- </w:t>
            </w:r>
            <w:r w:rsidR="00AD7887" w:rsidRPr="009307BC">
              <w:rPr>
                <w:rFonts w:ascii="Times New Roman" w:hAnsi="Times New Roman" w:cs="Times New Roman"/>
                <w:sz w:val="20"/>
                <w:szCs w:val="20"/>
                <w:lang w:val="ru-RU"/>
              </w:rPr>
              <w:t xml:space="preserve"># </w:t>
            </w:r>
            <w:r w:rsidRPr="007C158A">
              <w:rPr>
                <w:rFonts w:ascii="Times New Roman" w:hAnsi="Times New Roman" w:cs="Times New Roman"/>
                <w:sz w:val="20"/>
                <w:szCs w:val="20"/>
              </w:rPr>
              <w:t>6 видео</w:t>
            </w:r>
          </w:p>
          <w:p w14:paraId="0F53F63C" w14:textId="77777777" w:rsidR="00A45854" w:rsidRPr="007C158A" w:rsidRDefault="00A45854" w:rsidP="00E954F6">
            <w:pPr>
              <w:rPr>
                <w:rFonts w:ascii="Times New Roman" w:hAnsi="Times New Roman" w:cs="Times New Roman"/>
                <w:sz w:val="20"/>
                <w:szCs w:val="20"/>
              </w:rPr>
            </w:pPr>
          </w:p>
          <w:p w14:paraId="39DA0154" w14:textId="39F534DC"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таҳияи мушаххасоти техникӣ барои шарикони маҳаллӣ (</w:t>
            </w:r>
            <w:r w:rsidR="00CD1FC6">
              <w:rPr>
                <w:rFonts w:ascii="Times New Roman" w:hAnsi="Times New Roman" w:cs="Times New Roman"/>
                <w:sz w:val="20"/>
                <w:szCs w:val="20"/>
                <w:lang w:val="tg-Cyrl-TJ"/>
              </w:rPr>
              <w:t>ВАО</w:t>
            </w:r>
            <w:r w:rsidRPr="007C158A">
              <w:rPr>
                <w:rFonts w:ascii="Times New Roman" w:hAnsi="Times New Roman" w:cs="Times New Roman"/>
                <w:sz w:val="20"/>
                <w:szCs w:val="20"/>
              </w:rPr>
              <w:t>) аз ҷониби Агентиҳои иҷроия.</w:t>
            </w:r>
          </w:p>
          <w:p w14:paraId="29D514EE" w14:textId="231A0FB9" w:rsidR="00A45854" w:rsidRPr="007C158A" w:rsidRDefault="00A45854" w:rsidP="00E954F6">
            <w:pPr>
              <w:rPr>
                <w:rFonts w:ascii="Times New Roman" w:hAnsi="Times New Roman" w:cs="Times New Roman"/>
                <w:sz w:val="20"/>
                <w:szCs w:val="20"/>
              </w:rPr>
            </w:pPr>
          </w:p>
          <w:p w14:paraId="57A9FD81" w14:textId="364C57E7" w:rsidR="00A45854" w:rsidRPr="007C158A" w:rsidRDefault="00A45854" w:rsidP="00E954F6">
            <w:pPr>
              <w:rPr>
                <w:rFonts w:ascii="Times New Roman" w:hAnsi="Times New Roman" w:cs="Times New Roman"/>
                <w:sz w:val="20"/>
                <w:szCs w:val="20"/>
              </w:rPr>
            </w:pPr>
          </w:p>
        </w:tc>
      </w:tr>
      <w:tr w:rsidR="00500E43" w:rsidRPr="009307BC" w14:paraId="24CBE1AA" w14:textId="2F6F3214" w:rsidTr="0068574D">
        <w:tc>
          <w:tcPr>
            <w:tcW w:w="3120" w:type="dxa"/>
            <w:vMerge/>
          </w:tcPr>
          <w:p w14:paraId="41B92D0F" w14:textId="77777777" w:rsidR="00A45854" w:rsidRPr="007C158A" w:rsidRDefault="00A45854" w:rsidP="00E954F6">
            <w:pPr>
              <w:rPr>
                <w:rFonts w:ascii="Times New Roman" w:hAnsi="Times New Roman" w:cs="Times New Roman"/>
                <w:b/>
                <w:bCs/>
                <w:sz w:val="24"/>
                <w:szCs w:val="24"/>
              </w:rPr>
            </w:pPr>
          </w:p>
        </w:tc>
        <w:tc>
          <w:tcPr>
            <w:tcW w:w="2126" w:type="dxa"/>
          </w:tcPr>
          <w:p w14:paraId="78026E50" w14:textId="3E6A0670" w:rsidR="00A45854" w:rsidRPr="007C158A" w:rsidRDefault="00CD1FC6" w:rsidP="00E954F6">
            <w:pPr>
              <w:rPr>
                <w:rFonts w:ascii="Times New Roman" w:hAnsi="Times New Roman" w:cs="Times New Roman"/>
                <w:sz w:val="20"/>
                <w:szCs w:val="20"/>
              </w:rPr>
            </w:pPr>
            <w:r w:rsidRPr="007C158A">
              <w:rPr>
                <w:rFonts w:ascii="Times New Roman" w:hAnsi="Times New Roman" w:cs="Times New Roman"/>
                <w:sz w:val="20"/>
                <w:szCs w:val="20"/>
              </w:rPr>
              <w:t xml:space="preserve">- </w:t>
            </w:r>
            <w:r w:rsidR="00A45854" w:rsidRPr="007C158A">
              <w:rPr>
                <w:rFonts w:ascii="Times New Roman" w:hAnsi="Times New Roman" w:cs="Times New Roman"/>
                <w:sz w:val="20"/>
                <w:szCs w:val="20"/>
              </w:rPr>
              <w:t xml:space="preserve"> </w:t>
            </w:r>
            <w:r w:rsidR="00AD7887">
              <w:rPr>
                <w:rFonts w:ascii="Times New Roman" w:hAnsi="Times New Roman" w:cs="Times New Roman"/>
                <w:sz w:val="20"/>
                <w:szCs w:val="20"/>
                <w:lang w:val="tg-Cyrl-TJ"/>
              </w:rPr>
              <w:t xml:space="preserve">таҷдиди назар кардани </w:t>
            </w:r>
            <w:r w:rsidR="00A45854" w:rsidRPr="007C158A">
              <w:rPr>
                <w:rFonts w:ascii="Times New Roman" w:hAnsi="Times New Roman" w:cs="Times New Roman"/>
                <w:sz w:val="20"/>
                <w:szCs w:val="20"/>
              </w:rPr>
              <w:t>руйхати тасди</w:t>
            </w:r>
            <w:r>
              <w:rPr>
                <w:rFonts w:ascii="Times New Roman" w:hAnsi="Times New Roman" w:cs="Times New Roman"/>
                <w:sz w:val="20"/>
                <w:szCs w:val="20"/>
                <w:lang w:val="tg-Cyrl-TJ"/>
              </w:rPr>
              <w:t>қ</w:t>
            </w:r>
            <w:r w:rsidR="00A45854" w:rsidRPr="007C158A">
              <w:rPr>
                <w:rFonts w:ascii="Times New Roman" w:hAnsi="Times New Roman" w:cs="Times New Roman"/>
                <w:sz w:val="20"/>
                <w:szCs w:val="20"/>
              </w:rPr>
              <w:t xml:space="preserve">шудаи аъзоёни </w:t>
            </w:r>
            <w:r w:rsidR="0068574D">
              <w:rPr>
                <w:rFonts w:ascii="Times New Roman" w:hAnsi="Times New Roman" w:cs="Times New Roman"/>
                <w:sz w:val="20"/>
                <w:szCs w:val="20"/>
                <w:lang w:val="tg-Cyrl-TJ"/>
              </w:rPr>
              <w:t>Ш</w:t>
            </w:r>
            <w:r>
              <w:rPr>
                <w:rFonts w:ascii="Times New Roman" w:hAnsi="Times New Roman" w:cs="Times New Roman"/>
                <w:sz w:val="20"/>
                <w:szCs w:val="20"/>
                <w:lang w:val="tg-Cyrl-TJ"/>
              </w:rPr>
              <w:t xml:space="preserve">ҲД -и </w:t>
            </w:r>
            <w:r w:rsidRPr="007C158A">
              <w:rPr>
                <w:rFonts w:ascii="Times New Roman" w:hAnsi="Times New Roman" w:cs="Times New Roman"/>
                <w:sz w:val="20"/>
                <w:szCs w:val="20"/>
              </w:rPr>
              <w:t>Вахш</w:t>
            </w:r>
            <w:r w:rsidR="00AD7887">
              <w:rPr>
                <w:rFonts w:ascii="Times New Roman" w:hAnsi="Times New Roman" w:cs="Times New Roman"/>
                <w:sz w:val="20"/>
                <w:szCs w:val="20"/>
                <w:lang w:val="tg-Cyrl-TJ"/>
              </w:rPr>
              <w:t xml:space="preserve"> ва ба </w:t>
            </w:r>
            <w:r w:rsidR="00AD7887">
              <w:rPr>
                <w:rFonts w:ascii="Times New Roman" w:hAnsi="Times New Roman" w:cs="Times New Roman"/>
                <w:sz w:val="20"/>
                <w:szCs w:val="20"/>
                <w:lang w:val="tg-Cyrl-TJ"/>
              </w:rPr>
              <w:lastRenderedPageBreak/>
              <w:t xml:space="preserve">эътибор гирифтани </w:t>
            </w:r>
            <w:r w:rsidR="00A45854" w:rsidRPr="007C158A">
              <w:rPr>
                <w:rFonts w:ascii="Times New Roman" w:hAnsi="Times New Roman" w:cs="Times New Roman"/>
                <w:sz w:val="20"/>
                <w:szCs w:val="20"/>
              </w:rPr>
              <w:t>30</w:t>
            </w:r>
            <w:r w:rsidR="00AD7887">
              <w:rPr>
                <w:rFonts w:ascii="Times New Roman" w:hAnsi="Times New Roman" w:cs="Times New Roman"/>
                <w:sz w:val="20"/>
                <w:szCs w:val="20"/>
                <w:lang w:val="tg-Cyrl-TJ"/>
              </w:rPr>
              <w:t>%-и</w:t>
            </w:r>
            <w:r w:rsidR="00A45854" w:rsidRPr="007C158A">
              <w:rPr>
                <w:rFonts w:ascii="Times New Roman" w:hAnsi="Times New Roman" w:cs="Times New Roman"/>
                <w:sz w:val="20"/>
                <w:szCs w:val="20"/>
              </w:rPr>
              <w:t xml:space="preserve"> намояндагони занони со</w:t>
            </w:r>
            <w:r w:rsidR="00AD7887">
              <w:rPr>
                <w:rFonts w:ascii="Times New Roman" w:hAnsi="Times New Roman" w:cs="Times New Roman"/>
                <w:sz w:val="20"/>
                <w:szCs w:val="20"/>
                <w:lang w:val="tg-Cyrl-TJ"/>
              </w:rPr>
              <w:t>ҳ</w:t>
            </w:r>
            <w:r w:rsidR="00A45854" w:rsidRPr="007C158A">
              <w:rPr>
                <w:rFonts w:ascii="Times New Roman" w:hAnsi="Times New Roman" w:cs="Times New Roman"/>
                <w:sz w:val="20"/>
                <w:szCs w:val="20"/>
              </w:rPr>
              <w:t>а</w:t>
            </w:r>
            <w:r w:rsidR="00AD7887">
              <w:rPr>
                <w:rFonts w:ascii="Times New Roman" w:hAnsi="Times New Roman" w:cs="Times New Roman"/>
                <w:sz w:val="20"/>
                <w:szCs w:val="20"/>
                <w:lang w:val="tg-Cyrl-TJ"/>
              </w:rPr>
              <w:t>ҳ</w:t>
            </w:r>
            <w:r w:rsidR="00A45854" w:rsidRPr="007C158A">
              <w:rPr>
                <w:rFonts w:ascii="Times New Roman" w:hAnsi="Times New Roman" w:cs="Times New Roman"/>
                <w:sz w:val="20"/>
                <w:szCs w:val="20"/>
              </w:rPr>
              <w:t>ои гуногуни хо</w:t>
            </w:r>
            <w:r w:rsidR="00AD7887">
              <w:rPr>
                <w:rFonts w:ascii="Times New Roman" w:hAnsi="Times New Roman" w:cs="Times New Roman"/>
                <w:sz w:val="20"/>
                <w:szCs w:val="20"/>
                <w:lang w:val="tg-Cyrl-TJ"/>
              </w:rPr>
              <w:t>ҷ</w:t>
            </w:r>
            <w:r w:rsidR="00A45854" w:rsidRPr="007C158A">
              <w:rPr>
                <w:rFonts w:ascii="Times New Roman" w:hAnsi="Times New Roman" w:cs="Times New Roman"/>
                <w:sz w:val="20"/>
                <w:szCs w:val="20"/>
              </w:rPr>
              <w:t xml:space="preserve">агии об, аз </w:t>
            </w:r>
            <w:r w:rsidR="00AD7887">
              <w:rPr>
                <w:rFonts w:ascii="Times New Roman" w:hAnsi="Times New Roman" w:cs="Times New Roman"/>
                <w:sz w:val="20"/>
                <w:szCs w:val="20"/>
                <w:lang w:val="tg-Cyrl-TJ"/>
              </w:rPr>
              <w:t>ҷ</w:t>
            </w:r>
            <w:r w:rsidR="00A45854" w:rsidRPr="007C158A">
              <w:rPr>
                <w:rFonts w:ascii="Times New Roman" w:hAnsi="Times New Roman" w:cs="Times New Roman"/>
                <w:sz w:val="20"/>
                <w:szCs w:val="20"/>
              </w:rPr>
              <w:t>умла мактабх</w:t>
            </w:r>
            <w:r w:rsidR="00AD7887">
              <w:rPr>
                <w:rFonts w:ascii="Times New Roman" w:hAnsi="Times New Roman" w:cs="Times New Roman"/>
                <w:sz w:val="20"/>
                <w:szCs w:val="20"/>
                <w:lang w:val="tg-Cyrl-TJ"/>
              </w:rPr>
              <w:t>ҳ</w:t>
            </w:r>
            <w:r w:rsidR="00A45854" w:rsidRPr="007C158A">
              <w:rPr>
                <w:rFonts w:ascii="Times New Roman" w:hAnsi="Times New Roman" w:cs="Times New Roman"/>
                <w:sz w:val="20"/>
                <w:szCs w:val="20"/>
              </w:rPr>
              <w:t>ои олии махсус.</w:t>
            </w:r>
          </w:p>
        </w:tc>
        <w:tc>
          <w:tcPr>
            <w:tcW w:w="1559" w:type="dxa"/>
          </w:tcPr>
          <w:p w14:paraId="104EF96A" w14:textId="77777777" w:rsidR="00A45854" w:rsidRPr="009307BC" w:rsidRDefault="00A45854" w:rsidP="00E954F6">
            <w:pPr>
              <w:rPr>
                <w:rFonts w:ascii="Times New Roman" w:hAnsi="Times New Roman" w:cs="Times New Roman"/>
                <w:bCs/>
                <w:sz w:val="20"/>
                <w:szCs w:val="20"/>
              </w:rPr>
            </w:pPr>
            <w:r w:rsidRPr="009307BC">
              <w:rPr>
                <w:rFonts w:ascii="Times New Roman" w:hAnsi="Times New Roman" w:cs="Times New Roman"/>
                <w:sz w:val="20"/>
                <w:szCs w:val="20"/>
              </w:rPr>
              <w:lastRenderedPageBreak/>
              <w:t>2025-2027</w:t>
            </w:r>
          </w:p>
        </w:tc>
        <w:tc>
          <w:tcPr>
            <w:tcW w:w="2835" w:type="dxa"/>
          </w:tcPr>
          <w:p w14:paraId="4B4D4AFE" w14:textId="77777777" w:rsidR="00A45854"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xml:space="preserve">Аз </w:t>
            </w:r>
            <w:r w:rsidR="00B753CB">
              <w:rPr>
                <w:rFonts w:ascii="Times New Roman" w:hAnsi="Times New Roman" w:cs="Times New Roman"/>
                <w:sz w:val="20"/>
                <w:szCs w:val="20"/>
                <w:lang w:val="tg-Cyrl-TJ"/>
              </w:rPr>
              <w:t>ҷониб</w:t>
            </w:r>
            <w:r w:rsidRPr="007C158A">
              <w:rPr>
                <w:rFonts w:ascii="Times New Roman" w:hAnsi="Times New Roman" w:cs="Times New Roman"/>
                <w:sz w:val="20"/>
                <w:szCs w:val="20"/>
              </w:rPr>
              <w:t xml:space="preserve">и Раиси </w:t>
            </w:r>
            <w:r w:rsidR="002719E3">
              <w:rPr>
                <w:rFonts w:ascii="Times New Roman" w:hAnsi="Times New Roman" w:cs="Times New Roman"/>
                <w:sz w:val="20"/>
                <w:szCs w:val="20"/>
                <w:lang w:val="tg-Cyrl-TJ"/>
              </w:rPr>
              <w:t>ТҲД</w:t>
            </w:r>
            <w:r w:rsidR="00CD1FC6">
              <w:rPr>
                <w:rFonts w:ascii="Times New Roman" w:hAnsi="Times New Roman" w:cs="Times New Roman"/>
                <w:sz w:val="20"/>
                <w:szCs w:val="20"/>
                <w:lang w:val="tg-Cyrl-TJ"/>
              </w:rPr>
              <w:t xml:space="preserve"> -и </w:t>
            </w:r>
            <w:r w:rsidRPr="007C158A">
              <w:rPr>
                <w:rFonts w:ascii="Times New Roman" w:hAnsi="Times New Roman" w:cs="Times New Roman"/>
                <w:sz w:val="20"/>
                <w:szCs w:val="20"/>
              </w:rPr>
              <w:t>Вахш руйхати аъзоёни доимии Шуро</w:t>
            </w:r>
            <w:r w:rsidR="00AD7887">
              <w:rPr>
                <w:rFonts w:ascii="Times New Roman" w:hAnsi="Times New Roman" w:cs="Times New Roman"/>
                <w:sz w:val="20"/>
                <w:szCs w:val="20"/>
                <w:lang w:val="tg-Cyrl-TJ"/>
              </w:rPr>
              <w:t>и ҳ</w:t>
            </w:r>
            <w:r w:rsidRPr="007C158A">
              <w:rPr>
                <w:rFonts w:ascii="Times New Roman" w:hAnsi="Times New Roman" w:cs="Times New Roman"/>
                <w:sz w:val="20"/>
                <w:szCs w:val="20"/>
              </w:rPr>
              <w:t>авзаро та</w:t>
            </w:r>
            <w:r w:rsidR="00B753CB">
              <w:rPr>
                <w:rFonts w:ascii="Times New Roman" w:hAnsi="Times New Roman" w:cs="Times New Roman"/>
                <w:sz w:val="20"/>
                <w:szCs w:val="20"/>
                <w:lang w:val="tg-Cyrl-TJ"/>
              </w:rPr>
              <w:t>ҳ</w:t>
            </w:r>
            <w:r w:rsidRPr="007C158A">
              <w:rPr>
                <w:rFonts w:ascii="Times New Roman" w:hAnsi="Times New Roman" w:cs="Times New Roman"/>
                <w:sz w:val="20"/>
                <w:szCs w:val="20"/>
              </w:rPr>
              <w:t>лил намуда, дар маврид</w:t>
            </w:r>
            <w:r w:rsidR="00B753CB">
              <w:rPr>
                <w:rFonts w:ascii="Times New Roman" w:hAnsi="Times New Roman" w:cs="Times New Roman"/>
                <w:sz w:val="20"/>
                <w:szCs w:val="20"/>
                <w:lang w:val="tg-Cyrl-TJ"/>
              </w:rPr>
              <w:t>ҳ</w:t>
            </w:r>
            <w:r w:rsidRPr="007C158A">
              <w:rPr>
                <w:rFonts w:ascii="Times New Roman" w:hAnsi="Times New Roman" w:cs="Times New Roman"/>
                <w:sz w:val="20"/>
                <w:szCs w:val="20"/>
              </w:rPr>
              <w:t xml:space="preserve">ои </w:t>
            </w:r>
            <w:r w:rsidRPr="007C158A">
              <w:rPr>
                <w:rFonts w:ascii="Times New Roman" w:hAnsi="Times New Roman" w:cs="Times New Roman"/>
                <w:sz w:val="20"/>
                <w:szCs w:val="20"/>
              </w:rPr>
              <w:lastRenderedPageBreak/>
              <w:t>зарур</w:t>
            </w:r>
            <w:r w:rsidR="00AD7887">
              <w:rPr>
                <w:rFonts w:ascii="Times New Roman" w:hAnsi="Times New Roman" w:cs="Times New Roman"/>
                <w:sz w:val="20"/>
                <w:szCs w:val="20"/>
                <w:lang w:val="tg-Cyrl-TJ"/>
              </w:rPr>
              <w:t>ӣ</w:t>
            </w:r>
            <w:r w:rsidRPr="007C158A">
              <w:rPr>
                <w:rFonts w:ascii="Times New Roman" w:hAnsi="Times New Roman" w:cs="Times New Roman"/>
                <w:sz w:val="20"/>
                <w:szCs w:val="20"/>
              </w:rPr>
              <w:t xml:space="preserve"> ба муассисахои дахлдори хо</w:t>
            </w:r>
            <w:r w:rsidR="00AD7887">
              <w:rPr>
                <w:rFonts w:ascii="Times New Roman" w:hAnsi="Times New Roman" w:cs="Times New Roman"/>
                <w:sz w:val="20"/>
                <w:szCs w:val="20"/>
                <w:lang w:val="tg-Cyrl-TJ"/>
              </w:rPr>
              <w:t>ҷ</w:t>
            </w:r>
            <w:r w:rsidRPr="007C158A">
              <w:rPr>
                <w:rFonts w:ascii="Times New Roman" w:hAnsi="Times New Roman" w:cs="Times New Roman"/>
                <w:sz w:val="20"/>
                <w:szCs w:val="20"/>
              </w:rPr>
              <w:t xml:space="preserve">агии об дар бораи ба </w:t>
            </w:r>
            <w:r w:rsidR="00AD7887">
              <w:rPr>
                <w:rFonts w:ascii="Times New Roman" w:hAnsi="Times New Roman" w:cs="Times New Roman"/>
                <w:sz w:val="20"/>
                <w:szCs w:val="20"/>
                <w:lang w:val="tg-Cyrl-TJ"/>
              </w:rPr>
              <w:t>инобат</w:t>
            </w:r>
            <w:r w:rsidRPr="007C158A">
              <w:rPr>
                <w:rFonts w:ascii="Times New Roman" w:hAnsi="Times New Roman" w:cs="Times New Roman"/>
                <w:sz w:val="20"/>
                <w:szCs w:val="20"/>
              </w:rPr>
              <w:t xml:space="preserve"> гирифтани тавозуни гендер</w:t>
            </w:r>
            <w:r w:rsidR="00AD7887">
              <w:rPr>
                <w:rFonts w:ascii="Times New Roman" w:hAnsi="Times New Roman" w:cs="Times New Roman"/>
                <w:sz w:val="20"/>
                <w:szCs w:val="20"/>
                <w:lang w:val="tg-Cyrl-TJ"/>
              </w:rPr>
              <w:t>ӣ</w:t>
            </w:r>
            <w:r w:rsidRPr="007C158A">
              <w:rPr>
                <w:rFonts w:ascii="Times New Roman" w:hAnsi="Times New Roman" w:cs="Times New Roman"/>
                <w:sz w:val="20"/>
                <w:szCs w:val="20"/>
              </w:rPr>
              <w:t xml:space="preserve"> (на камтар аз 30</w:t>
            </w:r>
            <w:r w:rsidR="00AD7887">
              <w:rPr>
                <w:rFonts w:ascii="Times New Roman" w:hAnsi="Times New Roman" w:cs="Times New Roman"/>
                <w:sz w:val="20"/>
                <w:szCs w:val="20"/>
                <w:lang w:val="tg-Cyrl-TJ"/>
              </w:rPr>
              <w:t>%-</w:t>
            </w:r>
            <w:r w:rsidRPr="007C158A">
              <w:rPr>
                <w:rFonts w:ascii="Times New Roman" w:hAnsi="Times New Roman" w:cs="Times New Roman"/>
                <w:sz w:val="20"/>
                <w:szCs w:val="20"/>
              </w:rPr>
              <w:t xml:space="preserve">и занон бояд аъзои доимии Шуро бошанд) дархости нав ирсол </w:t>
            </w:r>
            <w:r w:rsidR="00B753CB">
              <w:rPr>
                <w:rFonts w:ascii="Times New Roman" w:hAnsi="Times New Roman" w:cs="Times New Roman"/>
                <w:sz w:val="20"/>
                <w:szCs w:val="20"/>
                <w:lang w:val="tg-Cyrl-TJ"/>
              </w:rPr>
              <w:t>карда шавад</w:t>
            </w:r>
            <w:r w:rsidRPr="007C158A">
              <w:rPr>
                <w:rFonts w:ascii="Times New Roman" w:hAnsi="Times New Roman" w:cs="Times New Roman"/>
                <w:sz w:val="20"/>
                <w:szCs w:val="20"/>
              </w:rPr>
              <w:t>.</w:t>
            </w:r>
          </w:p>
          <w:p w14:paraId="40C2FED8" w14:textId="104F3FBF" w:rsidR="00F93DBB" w:rsidRPr="007C158A" w:rsidRDefault="00F93DBB" w:rsidP="00E954F6">
            <w:pPr>
              <w:rPr>
                <w:rFonts w:ascii="Times New Roman" w:hAnsi="Times New Roman" w:cs="Times New Roman"/>
                <w:sz w:val="20"/>
                <w:szCs w:val="20"/>
              </w:rPr>
            </w:pPr>
          </w:p>
        </w:tc>
        <w:tc>
          <w:tcPr>
            <w:tcW w:w="2268" w:type="dxa"/>
          </w:tcPr>
          <w:p w14:paraId="13B78C2C" w14:textId="5B397A23" w:rsidR="00A45854" w:rsidRPr="007C158A" w:rsidRDefault="00B753CB" w:rsidP="00E954F6">
            <w:pPr>
              <w:rPr>
                <w:rFonts w:ascii="Times New Roman" w:hAnsi="Times New Roman" w:cs="Times New Roman"/>
                <w:sz w:val="20"/>
                <w:szCs w:val="20"/>
              </w:rPr>
            </w:pPr>
            <w:r>
              <w:rPr>
                <w:rFonts w:ascii="Times New Roman" w:hAnsi="Times New Roman" w:cs="Times New Roman"/>
                <w:sz w:val="20"/>
                <w:szCs w:val="20"/>
              </w:rPr>
              <w:lastRenderedPageBreak/>
              <w:t>ГТЛ-и назди ВЭЗО ҶТ</w:t>
            </w:r>
            <w:r w:rsidRPr="007C158A">
              <w:rPr>
                <w:rFonts w:ascii="Times New Roman" w:hAnsi="Times New Roman" w:cs="Times New Roman"/>
                <w:sz w:val="20"/>
                <w:szCs w:val="20"/>
              </w:rPr>
              <w:t xml:space="preserve"> </w:t>
            </w:r>
            <w:r w:rsidR="00A45854" w:rsidRPr="007C158A">
              <w:rPr>
                <w:rFonts w:ascii="Times New Roman" w:hAnsi="Times New Roman" w:cs="Times New Roman"/>
                <w:sz w:val="20"/>
                <w:szCs w:val="20"/>
              </w:rPr>
              <w:t xml:space="preserve">ва </w:t>
            </w:r>
            <w:r>
              <w:rPr>
                <w:rFonts w:ascii="Times New Roman" w:hAnsi="Times New Roman" w:cs="Times New Roman"/>
                <w:sz w:val="20"/>
                <w:szCs w:val="20"/>
                <w:lang w:val="tg-Cyrl-TJ"/>
              </w:rPr>
              <w:t>М</w:t>
            </w:r>
            <w:r w:rsidR="00A45854" w:rsidRPr="007C158A">
              <w:rPr>
                <w:rFonts w:ascii="Times New Roman" w:hAnsi="Times New Roman" w:cs="Times New Roman"/>
                <w:sz w:val="20"/>
                <w:szCs w:val="20"/>
              </w:rPr>
              <w:t xml:space="preserve">утахассис оид ба масъалаҳои иҷтимоӣ, </w:t>
            </w:r>
            <w:r w:rsidR="00A45854" w:rsidRPr="007C158A">
              <w:rPr>
                <w:rFonts w:ascii="Times New Roman" w:hAnsi="Times New Roman" w:cs="Times New Roman"/>
                <w:sz w:val="20"/>
                <w:szCs w:val="20"/>
              </w:rPr>
              <w:lastRenderedPageBreak/>
              <w:t xml:space="preserve">гендерӣ ва </w:t>
            </w:r>
            <w:r w:rsidR="00AD7887">
              <w:rPr>
                <w:rFonts w:ascii="Times New Roman" w:hAnsi="Times New Roman" w:cs="Times New Roman"/>
                <w:sz w:val="20"/>
                <w:szCs w:val="20"/>
              </w:rPr>
              <w:t>муошират</w:t>
            </w:r>
            <w:r>
              <w:rPr>
                <w:rFonts w:ascii="Times New Roman" w:hAnsi="Times New Roman" w:cs="Times New Roman"/>
                <w:sz w:val="20"/>
                <w:szCs w:val="20"/>
                <w:lang w:val="tg-Cyrl-TJ"/>
              </w:rPr>
              <w:t>и</w:t>
            </w:r>
            <w:r w:rsidR="00A45854" w:rsidRPr="007C158A">
              <w:rPr>
                <w:rFonts w:ascii="Times New Roman" w:hAnsi="Times New Roman" w:cs="Times New Roman"/>
                <w:sz w:val="20"/>
                <w:szCs w:val="20"/>
              </w:rPr>
              <w:t xml:space="preserve"> </w:t>
            </w:r>
            <w:r>
              <w:rPr>
                <w:rFonts w:ascii="Times New Roman" w:hAnsi="Times New Roman" w:cs="Times New Roman"/>
                <w:sz w:val="20"/>
                <w:szCs w:val="20"/>
              </w:rPr>
              <w:t>ГТЛ-и назди ВЭЗО ҶТ</w:t>
            </w:r>
            <w:r w:rsidR="00A45854" w:rsidRPr="007C158A">
              <w:rPr>
                <w:rFonts w:ascii="Times New Roman" w:hAnsi="Times New Roman" w:cs="Times New Roman"/>
                <w:sz w:val="20"/>
                <w:szCs w:val="20"/>
              </w:rPr>
              <w:t>.</w:t>
            </w:r>
          </w:p>
        </w:tc>
        <w:tc>
          <w:tcPr>
            <w:tcW w:w="2410" w:type="dxa"/>
          </w:tcPr>
          <w:p w14:paraId="3C2EBACA" w14:textId="3AAC5CC6" w:rsidR="00A45854" w:rsidRPr="0068574D" w:rsidRDefault="00A56F69" w:rsidP="00E954F6">
            <w:pPr>
              <w:rPr>
                <w:rFonts w:ascii="Times New Roman" w:hAnsi="Times New Roman" w:cs="Times New Roman"/>
                <w:sz w:val="20"/>
                <w:szCs w:val="20"/>
              </w:rPr>
            </w:pPr>
            <w:r w:rsidRPr="007C158A">
              <w:rPr>
                <w:rFonts w:ascii="Times New Roman" w:hAnsi="Times New Roman" w:cs="Times New Roman"/>
                <w:sz w:val="20"/>
                <w:szCs w:val="20"/>
              </w:rPr>
              <w:lastRenderedPageBreak/>
              <w:t xml:space="preserve">- </w:t>
            </w:r>
            <w:r w:rsidR="00A45854" w:rsidRPr="0068574D">
              <w:rPr>
                <w:rFonts w:ascii="Times New Roman" w:hAnsi="Times New Roman" w:cs="Times New Roman"/>
                <w:sz w:val="20"/>
                <w:szCs w:val="20"/>
              </w:rPr>
              <w:t xml:space="preserve">руйхати аъзоёни доимии </w:t>
            </w:r>
            <w:r w:rsidR="0068574D" w:rsidRPr="0068574D">
              <w:rPr>
                <w:rFonts w:ascii="Times New Roman" w:hAnsi="Times New Roman" w:cs="Times New Roman"/>
                <w:sz w:val="20"/>
                <w:szCs w:val="20"/>
              </w:rPr>
              <w:t>Шурои</w:t>
            </w:r>
            <w:r w:rsidR="00A45854" w:rsidRPr="0068574D">
              <w:rPr>
                <w:rFonts w:ascii="Times New Roman" w:hAnsi="Times New Roman" w:cs="Times New Roman"/>
                <w:sz w:val="20"/>
                <w:szCs w:val="20"/>
              </w:rPr>
              <w:t xml:space="preserve"> </w:t>
            </w:r>
            <w:r w:rsidR="0068574D">
              <w:rPr>
                <w:rFonts w:ascii="Times New Roman" w:hAnsi="Times New Roman" w:cs="Times New Roman"/>
                <w:sz w:val="20"/>
                <w:szCs w:val="20"/>
                <w:lang w:val="tg-Cyrl-TJ"/>
              </w:rPr>
              <w:t>ҳ</w:t>
            </w:r>
            <w:r w:rsidR="00A45854" w:rsidRPr="0068574D">
              <w:rPr>
                <w:rFonts w:ascii="Times New Roman" w:hAnsi="Times New Roman" w:cs="Times New Roman"/>
                <w:sz w:val="20"/>
                <w:szCs w:val="20"/>
              </w:rPr>
              <w:t>авза</w:t>
            </w:r>
            <w:r w:rsidR="0068574D" w:rsidRPr="0068574D">
              <w:rPr>
                <w:rFonts w:ascii="Times New Roman" w:hAnsi="Times New Roman" w:cs="Times New Roman"/>
                <w:sz w:val="20"/>
                <w:szCs w:val="20"/>
              </w:rPr>
              <w:t>ви</w:t>
            </w:r>
            <w:r w:rsidR="00A45854" w:rsidRPr="0068574D">
              <w:rPr>
                <w:rFonts w:ascii="Times New Roman" w:hAnsi="Times New Roman" w:cs="Times New Roman"/>
                <w:sz w:val="20"/>
                <w:szCs w:val="20"/>
              </w:rPr>
              <w:t>и дарёи Вахш нав карда шуд</w:t>
            </w:r>
            <w:r w:rsidRPr="0068574D">
              <w:rPr>
                <w:rFonts w:ascii="Times New Roman" w:hAnsi="Times New Roman" w:cs="Times New Roman"/>
                <w:sz w:val="20"/>
                <w:szCs w:val="20"/>
              </w:rPr>
              <w:t xml:space="preserve"> </w:t>
            </w:r>
          </w:p>
          <w:p w14:paraId="67C0B617" w14:textId="77777777" w:rsidR="00A45854" w:rsidRPr="0068574D" w:rsidRDefault="00A45854" w:rsidP="00E954F6">
            <w:pPr>
              <w:rPr>
                <w:rFonts w:ascii="Times New Roman" w:hAnsi="Times New Roman" w:cs="Times New Roman"/>
                <w:sz w:val="20"/>
                <w:szCs w:val="20"/>
              </w:rPr>
            </w:pPr>
          </w:p>
          <w:p w14:paraId="671680F8" w14:textId="77777777" w:rsidR="00A45854" w:rsidRPr="0068574D" w:rsidRDefault="00A45854" w:rsidP="00E954F6">
            <w:pPr>
              <w:rPr>
                <w:rFonts w:ascii="Times New Roman" w:hAnsi="Times New Roman" w:cs="Times New Roman"/>
                <w:sz w:val="20"/>
                <w:szCs w:val="20"/>
              </w:rPr>
            </w:pPr>
          </w:p>
          <w:p w14:paraId="655EAA85" w14:textId="77777777" w:rsidR="00A45854" w:rsidRPr="0068574D" w:rsidRDefault="00A45854" w:rsidP="00E954F6">
            <w:pPr>
              <w:rPr>
                <w:rFonts w:ascii="Times New Roman" w:hAnsi="Times New Roman" w:cs="Times New Roman"/>
                <w:sz w:val="20"/>
                <w:szCs w:val="20"/>
              </w:rPr>
            </w:pPr>
          </w:p>
          <w:p w14:paraId="57E0F88A" w14:textId="77777777" w:rsidR="00A45854" w:rsidRPr="0068574D" w:rsidRDefault="00A45854" w:rsidP="009307BC">
            <w:pPr>
              <w:rPr>
                <w:rFonts w:ascii="Times New Roman" w:hAnsi="Times New Roman" w:cs="Times New Roman"/>
                <w:sz w:val="20"/>
                <w:szCs w:val="20"/>
              </w:rPr>
            </w:pPr>
          </w:p>
        </w:tc>
      </w:tr>
      <w:tr w:rsidR="00500E43" w:rsidRPr="009307BC" w14:paraId="259FC589" w14:textId="6CABA6B7" w:rsidTr="0068574D">
        <w:tc>
          <w:tcPr>
            <w:tcW w:w="3120" w:type="dxa"/>
            <w:vMerge w:val="restart"/>
          </w:tcPr>
          <w:p w14:paraId="3C9CECB5" w14:textId="58EB4C0A" w:rsidR="00A45854" w:rsidRPr="007C158A" w:rsidRDefault="00A45854" w:rsidP="00E954F6">
            <w:pPr>
              <w:rPr>
                <w:rFonts w:ascii="Times New Roman" w:hAnsi="Times New Roman" w:cs="Times New Roman"/>
                <w:b/>
                <w:bCs/>
                <w:sz w:val="24"/>
                <w:szCs w:val="24"/>
              </w:rPr>
            </w:pPr>
            <w:r w:rsidRPr="007C158A">
              <w:rPr>
                <w:rFonts w:ascii="Times New Roman" w:hAnsi="Times New Roman" w:cs="Times New Roman"/>
                <w:b/>
                <w:bCs/>
                <w:sz w:val="20"/>
                <w:szCs w:val="20"/>
              </w:rPr>
              <w:lastRenderedPageBreak/>
              <w:t xml:space="preserve">5. </w:t>
            </w:r>
            <w:r w:rsidR="00813A1E">
              <w:rPr>
                <w:rFonts w:ascii="Times New Roman" w:hAnsi="Times New Roman" w:cs="Times New Roman"/>
                <w:b/>
                <w:bCs/>
                <w:sz w:val="20"/>
                <w:szCs w:val="20"/>
                <w:lang w:val="tg-Cyrl-TJ"/>
              </w:rPr>
              <w:t>Нигоҳ доштани р</w:t>
            </w:r>
            <w:r w:rsidRPr="007C158A">
              <w:rPr>
                <w:rFonts w:ascii="Times New Roman" w:hAnsi="Times New Roman" w:cs="Times New Roman"/>
                <w:b/>
                <w:bCs/>
                <w:sz w:val="20"/>
                <w:szCs w:val="20"/>
              </w:rPr>
              <w:t>обита бо муассисаҳои таълимӣ ҷиҳати муайян намудани имкониятҳои таҷрибаомӯзии кадрҳои ҷавон ва афзалияти иштироки донишҷӯдухтарон.</w:t>
            </w:r>
          </w:p>
        </w:tc>
        <w:tc>
          <w:tcPr>
            <w:tcW w:w="2126" w:type="dxa"/>
          </w:tcPr>
          <w:p w14:paraId="6B31AD33" w14:textId="42501E04"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ташкил ва гузаронидани таҷрибаомӯзӣ, лагерҳои тобистона, ярмаркаҳои ҷойҳои корӣ ва ҳакатонҳо барои донишҷӯёни донишгоҳҳои мавриди ҳадаф бо таваҷҷӯҳ ба равиши гендерӣ.</w:t>
            </w:r>
          </w:p>
          <w:p w14:paraId="6BCE685F" w14:textId="77777777" w:rsidR="00A45854" w:rsidRPr="007C158A" w:rsidRDefault="00A45854" w:rsidP="00E954F6">
            <w:pPr>
              <w:pStyle w:val="a3"/>
              <w:ind w:left="34"/>
              <w:rPr>
                <w:rFonts w:ascii="Times New Roman" w:hAnsi="Times New Roman" w:cs="Times New Roman"/>
                <w:sz w:val="24"/>
                <w:szCs w:val="24"/>
              </w:rPr>
            </w:pPr>
          </w:p>
        </w:tc>
        <w:tc>
          <w:tcPr>
            <w:tcW w:w="1559" w:type="dxa"/>
          </w:tcPr>
          <w:p w14:paraId="6887059C" w14:textId="77777777" w:rsidR="00A45854" w:rsidRPr="009307BC" w:rsidRDefault="00A45854" w:rsidP="00E954F6">
            <w:pPr>
              <w:rPr>
                <w:rFonts w:ascii="Times New Roman" w:hAnsi="Times New Roman" w:cs="Times New Roman"/>
                <w:bCs/>
                <w:color w:val="FF0000"/>
                <w:sz w:val="20"/>
                <w:szCs w:val="20"/>
              </w:rPr>
            </w:pPr>
            <w:r w:rsidRPr="009307BC">
              <w:rPr>
                <w:rFonts w:ascii="Times New Roman" w:hAnsi="Times New Roman" w:cs="Times New Roman"/>
                <w:sz w:val="20"/>
                <w:szCs w:val="20"/>
              </w:rPr>
              <w:t>2025-2027</w:t>
            </w:r>
          </w:p>
        </w:tc>
        <w:tc>
          <w:tcPr>
            <w:tcW w:w="2835" w:type="dxa"/>
          </w:tcPr>
          <w:p w14:paraId="1EEF30AD" w14:textId="6F42CC7C" w:rsidR="00A45854" w:rsidRPr="007C158A" w:rsidRDefault="00A45854" w:rsidP="00E954F6">
            <w:pPr>
              <w:pStyle w:val="a3"/>
              <w:ind w:left="-3"/>
              <w:rPr>
                <w:rFonts w:ascii="Times New Roman" w:hAnsi="Times New Roman" w:cs="Times New Roman"/>
                <w:sz w:val="20"/>
                <w:szCs w:val="20"/>
              </w:rPr>
            </w:pPr>
            <w:r w:rsidRPr="007C158A">
              <w:rPr>
                <w:rFonts w:ascii="Times New Roman" w:hAnsi="Times New Roman" w:cs="Times New Roman"/>
                <w:sz w:val="20"/>
                <w:szCs w:val="20"/>
              </w:rPr>
              <w:t>Дастгирии муассисаҳои таълимӣ дар муайян кардани имкониятҳои таҷрибаомӯзии кормандони ҷавон ва донишҷӯён тавассути таҳияи Консепсия расонида мешавад. Консепсияи ҷалби ҷавонон тавассути таҷрибаомӯзӣ</w:t>
            </w:r>
            <w:r w:rsidR="00F93DBB">
              <w:rPr>
                <w:rFonts w:ascii="Times New Roman" w:hAnsi="Times New Roman" w:cs="Times New Roman"/>
                <w:sz w:val="20"/>
                <w:szCs w:val="20"/>
                <w:lang w:val="tg-Cyrl-TJ"/>
              </w:rPr>
              <w:t xml:space="preserve"> </w:t>
            </w:r>
            <w:r w:rsidRPr="007C158A">
              <w:rPr>
                <w:rFonts w:ascii="Times New Roman" w:hAnsi="Times New Roman" w:cs="Times New Roman"/>
                <w:sz w:val="20"/>
                <w:szCs w:val="20"/>
              </w:rPr>
              <w:t xml:space="preserve">/тренингҳо тамоми марҳилаҳо, аз ҷумла омодасозии пешакии буҷетро дар бар мегирад. </w:t>
            </w:r>
            <w:r w:rsidR="00D2687B">
              <w:rPr>
                <w:rFonts w:ascii="Times New Roman" w:hAnsi="Times New Roman" w:cs="Times New Roman"/>
                <w:sz w:val="20"/>
                <w:szCs w:val="20"/>
                <w:lang w:val="tg-Cyrl-TJ"/>
              </w:rPr>
              <w:t>Ф</w:t>
            </w:r>
            <w:r w:rsidRPr="007C158A">
              <w:rPr>
                <w:rFonts w:ascii="Times New Roman" w:hAnsi="Times New Roman" w:cs="Times New Roman"/>
                <w:sz w:val="20"/>
                <w:szCs w:val="20"/>
              </w:rPr>
              <w:t>аъолият</w:t>
            </w:r>
            <w:r w:rsidR="00D2687B">
              <w:rPr>
                <w:rFonts w:ascii="Times New Roman" w:hAnsi="Times New Roman" w:cs="Times New Roman"/>
                <w:sz w:val="20"/>
                <w:szCs w:val="20"/>
                <w:lang w:val="tg-Cyrl-TJ"/>
              </w:rPr>
              <w:t>и мазкур</w:t>
            </w:r>
            <w:r w:rsidRPr="007C158A">
              <w:rPr>
                <w:rFonts w:ascii="Times New Roman" w:hAnsi="Times New Roman" w:cs="Times New Roman"/>
                <w:sz w:val="20"/>
                <w:szCs w:val="20"/>
              </w:rPr>
              <w:t xml:space="preserve"> тавассути </w:t>
            </w:r>
            <w:r w:rsidR="00D2687B">
              <w:rPr>
                <w:rFonts w:ascii="Times New Roman" w:hAnsi="Times New Roman" w:cs="Times New Roman"/>
                <w:sz w:val="20"/>
                <w:szCs w:val="20"/>
                <w:lang w:val="tg-Cyrl-TJ"/>
              </w:rPr>
              <w:t>ҳам</w:t>
            </w:r>
            <w:r w:rsidRPr="007C158A">
              <w:rPr>
                <w:rFonts w:ascii="Times New Roman" w:hAnsi="Times New Roman" w:cs="Times New Roman"/>
                <w:sz w:val="20"/>
                <w:szCs w:val="20"/>
              </w:rPr>
              <w:t>ин консепсия ба</w:t>
            </w:r>
            <w:r w:rsidR="00D2687B">
              <w:rPr>
                <w:rFonts w:ascii="Times New Roman" w:hAnsi="Times New Roman" w:cs="Times New Roman"/>
                <w:sz w:val="20"/>
                <w:szCs w:val="20"/>
                <w:lang w:val="tg-Cyrl-TJ"/>
              </w:rPr>
              <w:t>ҳр</w:t>
            </w:r>
            <w:r w:rsidRPr="007C158A">
              <w:rPr>
                <w:rFonts w:ascii="Times New Roman" w:hAnsi="Times New Roman" w:cs="Times New Roman"/>
                <w:sz w:val="20"/>
                <w:szCs w:val="20"/>
              </w:rPr>
              <w:t xml:space="preserve">и ноил шудан ба нишондиҳандаҳои лоиҳаи </w:t>
            </w:r>
            <w:r w:rsidRPr="009307BC">
              <w:rPr>
                <w:rFonts w:ascii="Times New Roman" w:hAnsi="Times New Roman" w:cs="Times New Roman"/>
                <w:sz w:val="20"/>
                <w:szCs w:val="20"/>
              </w:rPr>
              <w:t xml:space="preserve">SWIM </w:t>
            </w:r>
            <w:r w:rsidRPr="007C158A">
              <w:rPr>
                <w:rFonts w:ascii="Times New Roman" w:hAnsi="Times New Roman" w:cs="Times New Roman"/>
                <w:sz w:val="20"/>
                <w:szCs w:val="20"/>
              </w:rPr>
              <w:t>амалӣ карда мешавад.</w:t>
            </w:r>
          </w:p>
          <w:p w14:paraId="592B321D" w14:textId="77777777" w:rsidR="00A45854" w:rsidRPr="007C158A" w:rsidRDefault="00A45854" w:rsidP="00E954F6">
            <w:pPr>
              <w:pStyle w:val="a3"/>
              <w:ind w:left="-3"/>
              <w:rPr>
                <w:rFonts w:ascii="Times New Roman" w:hAnsi="Times New Roman" w:cs="Times New Roman"/>
                <w:sz w:val="20"/>
                <w:szCs w:val="20"/>
              </w:rPr>
            </w:pPr>
          </w:p>
          <w:p w14:paraId="692E777F" w14:textId="77777777" w:rsidR="00A45854" w:rsidRPr="007C158A" w:rsidRDefault="00A45854" w:rsidP="00E954F6">
            <w:pPr>
              <w:pStyle w:val="a3"/>
              <w:ind w:left="-3"/>
              <w:rPr>
                <w:rFonts w:ascii="Times New Roman" w:hAnsi="Times New Roman" w:cs="Times New Roman"/>
                <w:sz w:val="20"/>
                <w:szCs w:val="20"/>
              </w:rPr>
            </w:pPr>
          </w:p>
        </w:tc>
        <w:tc>
          <w:tcPr>
            <w:tcW w:w="2268" w:type="dxa"/>
          </w:tcPr>
          <w:p w14:paraId="77805136" w14:textId="21CBE0AD" w:rsidR="00A45854" w:rsidRPr="007C158A" w:rsidRDefault="00A45854" w:rsidP="002925F3">
            <w:pPr>
              <w:rPr>
                <w:rFonts w:ascii="Times New Roman" w:hAnsi="Times New Roman" w:cs="Times New Roman"/>
                <w:sz w:val="20"/>
                <w:szCs w:val="20"/>
              </w:rPr>
            </w:pPr>
            <w:r w:rsidRPr="007C158A">
              <w:rPr>
                <w:rFonts w:ascii="Times New Roman" w:hAnsi="Times New Roman" w:cs="Times New Roman"/>
                <w:sz w:val="20"/>
                <w:szCs w:val="20"/>
              </w:rPr>
              <w:t>В</w:t>
            </w:r>
            <w:r w:rsidR="00B753CB">
              <w:rPr>
                <w:rFonts w:ascii="Times New Roman" w:hAnsi="Times New Roman" w:cs="Times New Roman"/>
                <w:sz w:val="20"/>
                <w:szCs w:val="20"/>
                <w:lang w:val="tg-Cyrl-TJ"/>
              </w:rPr>
              <w:t>ЭЗО</w:t>
            </w:r>
            <w:r w:rsidRPr="007C158A">
              <w:rPr>
                <w:rFonts w:ascii="Times New Roman" w:hAnsi="Times New Roman" w:cs="Times New Roman"/>
                <w:sz w:val="20"/>
                <w:szCs w:val="20"/>
              </w:rPr>
              <w:t xml:space="preserve"> ҶТ, АМ</w:t>
            </w:r>
            <w:r w:rsidR="00874E4D">
              <w:rPr>
                <w:rFonts w:ascii="Times New Roman" w:hAnsi="Times New Roman" w:cs="Times New Roman"/>
                <w:sz w:val="20"/>
                <w:szCs w:val="20"/>
                <w:lang w:val="tg-Cyrl-TJ"/>
              </w:rPr>
              <w:t>О</w:t>
            </w:r>
            <w:r w:rsidRPr="007C158A">
              <w:rPr>
                <w:rFonts w:ascii="Times New Roman" w:hAnsi="Times New Roman" w:cs="Times New Roman"/>
                <w:sz w:val="20"/>
                <w:szCs w:val="20"/>
              </w:rPr>
              <w:t xml:space="preserve"> ҶТ, Мутахассис оид ба масъалаҳои иҷтимоӣ, гендерӣ ва </w:t>
            </w:r>
            <w:r w:rsidR="00AD7887">
              <w:rPr>
                <w:rFonts w:ascii="Times New Roman" w:hAnsi="Times New Roman" w:cs="Times New Roman"/>
                <w:sz w:val="20"/>
                <w:szCs w:val="20"/>
              </w:rPr>
              <w:t>муошират</w:t>
            </w:r>
            <w:r w:rsidRPr="007C158A">
              <w:rPr>
                <w:rFonts w:ascii="Times New Roman" w:hAnsi="Times New Roman" w:cs="Times New Roman"/>
                <w:sz w:val="20"/>
                <w:szCs w:val="20"/>
              </w:rPr>
              <w:t xml:space="preserve">и </w:t>
            </w:r>
            <w:r w:rsidR="00AD7887">
              <w:rPr>
                <w:rFonts w:ascii="Times New Roman" w:hAnsi="Times New Roman" w:cs="Times New Roman"/>
                <w:sz w:val="20"/>
                <w:szCs w:val="20"/>
              </w:rPr>
              <w:t>ГТЛ-и назди ВЭЗО ҶТ</w:t>
            </w:r>
            <w:r w:rsidRPr="007C158A">
              <w:rPr>
                <w:rFonts w:ascii="Times New Roman" w:hAnsi="Times New Roman" w:cs="Times New Roman"/>
                <w:sz w:val="20"/>
                <w:szCs w:val="20"/>
              </w:rPr>
              <w:t xml:space="preserve"> ва</w:t>
            </w:r>
          </w:p>
          <w:p w14:paraId="65591A0B" w14:textId="15A4DC26" w:rsidR="00A45854" w:rsidRPr="007C158A" w:rsidRDefault="00A45854" w:rsidP="002925F3">
            <w:pPr>
              <w:rPr>
                <w:rFonts w:ascii="Times New Roman" w:hAnsi="Times New Roman" w:cs="Times New Roman"/>
                <w:sz w:val="20"/>
                <w:szCs w:val="20"/>
              </w:rPr>
            </w:pPr>
            <w:r w:rsidRPr="007C158A">
              <w:rPr>
                <w:rFonts w:ascii="Times New Roman" w:hAnsi="Times New Roman" w:cs="Times New Roman"/>
                <w:sz w:val="20"/>
                <w:szCs w:val="20"/>
              </w:rPr>
              <w:t>Мутахассис оид ба масъала</w:t>
            </w:r>
            <w:r w:rsidR="007C158A">
              <w:rPr>
                <w:rFonts w:ascii="Times New Roman" w:hAnsi="Times New Roman" w:cs="Times New Roman"/>
                <w:sz w:val="20"/>
                <w:szCs w:val="20"/>
              </w:rPr>
              <w:t>ҳ</w:t>
            </w:r>
            <w:r w:rsidRPr="007C158A">
              <w:rPr>
                <w:rFonts w:ascii="Times New Roman" w:hAnsi="Times New Roman" w:cs="Times New Roman"/>
                <w:sz w:val="20"/>
                <w:szCs w:val="20"/>
              </w:rPr>
              <w:t>ои и</w:t>
            </w:r>
            <w:r w:rsidR="007C158A">
              <w:rPr>
                <w:rFonts w:ascii="Times New Roman" w:hAnsi="Times New Roman" w:cs="Times New Roman"/>
                <w:sz w:val="20"/>
                <w:szCs w:val="20"/>
                <w:lang w:val="tg-Cyrl-TJ"/>
              </w:rPr>
              <w:t>ҷ</w:t>
            </w:r>
            <w:r w:rsidRPr="007C158A">
              <w:rPr>
                <w:rFonts w:ascii="Times New Roman" w:hAnsi="Times New Roman" w:cs="Times New Roman"/>
                <w:sz w:val="20"/>
                <w:szCs w:val="20"/>
              </w:rPr>
              <w:t>тимо</w:t>
            </w:r>
            <w:r w:rsidR="007C158A">
              <w:rPr>
                <w:rFonts w:ascii="Times New Roman" w:hAnsi="Times New Roman" w:cs="Times New Roman"/>
                <w:sz w:val="20"/>
                <w:szCs w:val="20"/>
              </w:rPr>
              <w:t>ӣ</w:t>
            </w:r>
            <w:r w:rsidRPr="007C158A">
              <w:rPr>
                <w:rFonts w:ascii="Times New Roman" w:hAnsi="Times New Roman" w:cs="Times New Roman"/>
                <w:sz w:val="20"/>
                <w:szCs w:val="20"/>
              </w:rPr>
              <w:t xml:space="preserve"> ва гендер</w:t>
            </w:r>
            <w:r w:rsidR="00874E4D">
              <w:rPr>
                <w:rFonts w:ascii="Times New Roman" w:hAnsi="Times New Roman" w:cs="Times New Roman"/>
                <w:sz w:val="20"/>
                <w:szCs w:val="20"/>
                <w:lang w:val="tg-Cyrl-TJ"/>
              </w:rPr>
              <w:t>ии</w:t>
            </w:r>
            <w:r w:rsidRPr="007C158A">
              <w:rPr>
                <w:rFonts w:ascii="Times New Roman" w:hAnsi="Times New Roman" w:cs="Times New Roman"/>
                <w:sz w:val="20"/>
                <w:szCs w:val="20"/>
              </w:rPr>
              <w:t xml:space="preserve"> </w:t>
            </w:r>
            <w:r w:rsidR="00874E4D">
              <w:rPr>
                <w:rFonts w:ascii="Times New Roman" w:hAnsi="Times New Roman" w:cs="Times New Roman"/>
                <w:sz w:val="20"/>
                <w:szCs w:val="20"/>
                <w:lang w:val="tg-Cyrl-TJ"/>
              </w:rPr>
              <w:t>МИЛ-и</w:t>
            </w:r>
            <w:r w:rsidRPr="007C158A">
              <w:rPr>
                <w:rFonts w:ascii="Times New Roman" w:hAnsi="Times New Roman" w:cs="Times New Roman"/>
                <w:sz w:val="20"/>
                <w:szCs w:val="20"/>
              </w:rPr>
              <w:t xml:space="preserve"> назди </w:t>
            </w:r>
            <w:r w:rsidR="00AD7887">
              <w:rPr>
                <w:rFonts w:ascii="Times New Roman" w:hAnsi="Times New Roman" w:cs="Times New Roman"/>
                <w:sz w:val="20"/>
                <w:szCs w:val="20"/>
              </w:rPr>
              <w:t>АМО ҶТ</w:t>
            </w:r>
            <w:r w:rsidRPr="007C158A">
              <w:rPr>
                <w:rFonts w:ascii="Times New Roman" w:hAnsi="Times New Roman" w:cs="Times New Roman"/>
                <w:sz w:val="20"/>
                <w:szCs w:val="20"/>
              </w:rPr>
              <w:t>.</w:t>
            </w:r>
          </w:p>
          <w:p w14:paraId="5C9CB4EC" w14:textId="77777777" w:rsidR="00A45854" w:rsidRPr="007C158A" w:rsidRDefault="00A45854" w:rsidP="002925F3">
            <w:pPr>
              <w:rPr>
                <w:rFonts w:ascii="Times New Roman" w:hAnsi="Times New Roman" w:cs="Times New Roman"/>
                <w:sz w:val="20"/>
                <w:szCs w:val="20"/>
              </w:rPr>
            </w:pPr>
          </w:p>
          <w:p w14:paraId="36AB31BB" w14:textId="06C4DF65" w:rsidR="00A45854" w:rsidRPr="009307BC" w:rsidRDefault="00A45854" w:rsidP="002925F3">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Шарики маҳаллӣ дар асоси </w:t>
            </w:r>
            <w:r w:rsidR="00D2687B">
              <w:rPr>
                <w:rFonts w:ascii="Times New Roman" w:hAnsi="Times New Roman" w:cs="Times New Roman"/>
                <w:sz w:val="20"/>
                <w:szCs w:val="20"/>
                <w:lang w:val="ru-RU"/>
              </w:rPr>
              <w:t>вазифаҳо</w:t>
            </w:r>
            <w:r w:rsidRPr="009307BC">
              <w:rPr>
                <w:rFonts w:ascii="Times New Roman" w:hAnsi="Times New Roman" w:cs="Times New Roman"/>
                <w:sz w:val="20"/>
                <w:szCs w:val="20"/>
                <w:lang w:val="ru-RU"/>
              </w:rPr>
              <w:t>и техникӣ.</w:t>
            </w:r>
          </w:p>
        </w:tc>
        <w:tc>
          <w:tcPr>
            <w:tcW w:w="2410" w:type="dxa"/>
          </w:tcPr>
          <w:p w14:paraId="1FEA3616" w14:textId="62C69E22"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Мушаххасоти техникӣ барои шарики маҳаллӣ (Т</w:t>
            </w:r>
            <w:r w:rsidR="00D2687B">
              <w:rPr>
                <w:rFonts w:ascii="Times New Roman" w:hAnsi="Times New Roman" w:cs="Times New Roman"/>
                <w:sz w:val="20"/>
                <w:szCs w:val="20"/>
                <w:lang w:val="ru-RU"/>
              </w:rPr>
              <w:t>ҒҲ</w:t>
            </w:r>
            <w:r w:rsidRPr="009307BC">
              <w:rPr>
                <w:rFonts w:ascii="Times New Roman" w:hAnsi="Times New Roman" w:cs="Times New Roman"/>
                <w:sz w:val="20"/>
                <w:szCs w:val="20"/>
                <w:lang w:val="ru-RU"/>
              </w:rPr>
              <w:t>) таҳия (анҷом)</w:t>
            </w:r>
          </w:p>
          <w:p w14:paraId="7729AA21" w14:textId="77777777" w:rsidR="00A45854" w:rsidRPr="009307BC" w:rsidRDefault="00A45854" w:rsidP="00E954F6">
            <w:pPr>
              <w:rPr>
                <w:rFonts w:ascii="Times New Roman" w:hAnsi="Times New Roman" w:cs="Times New Roman"/>
                <w:sz w:val="20"/>
                <w:szCs w:val="20"/>
                <w:lang w:val="ru-RU"/>
              </w:rPr>
            </w:pPr>
          </w:p>
          <w:p w14:paraId="3FC6AFB1" w14:textId="666DE79B"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Донишҷӯёне, ки ба таҷрибаомӯзӣ/лагерҳои тобистона ҷалб карда шудаанд.</w:t>
            </w:r>
          </w:p>
          <w:p w14:paraId="1027997E" w14:textId="1470A06A"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b/>
                <w:bCs/>
                <w:color w:val="2F5496" w:themeColor="accent1" w:themeShade="BF"/>
                <w:sz w:val="20"/>
                <w:szCs w:val="20"/>
                <w:lang w:val="ru-RU"/>
              </w:rPr>
              <w:t xml:space="preserve"> </w:t>
            </w:r>
          </w:p>
        </w:tc>
      </w:tr>
      <w:tr w:rsidR="00500E43" w:rsidRPr="009307BC" w14:paraId="1F9295E6" w14:textId="5A383689" w:rsidTr="0068574D">
        <w:tc>
          <w:tcPr>
            <w:tcW w:w="3120" w:type="dxa"/>
            <w:vMerge/>
          </w:tcPr>
          <w:p w14:paraId="1CB6B8D5" w14:textId="77777777" w:rsidR="00A45854" w:rsidRPr="009307BC" w:rsidRDefault="00A45854" w:rsidP="00E954F6">
            <w:pPr>
              <w:rPr>
                <w:rFonts w:ascii="Times New Roman" w:hAnsi="Times New Roman" w:cs="Times New Roman"/>
                <w:b/>
                <w:bCs/>
                <w:sz w:val="24"/>
                <w:szCs w:val="24"/>
                <w:lang w:val="ru-RU"/>
              </w:rPr>
            </w:pPr>
          </w:p>
        </w:tc>
        <w:tc>
          <w:tcPr>
            <w:tcW w:w="2126" w:type="dxa"/>
          </w:tcPr>
          <w:p w14:paraId="28DD9700" w14:textId="3A054DB2" w:rsidR="00A45854" w:rsidRPr="009307BC" w:rsidRDefault="00D2687B" w:rsidP="00E954F6">
            <w:pPr>
              <w:pStyle w:val="a3"/>
              <w:ind w:left="34"/>
              <w:rPr>
                <w:rFonts w:ascii="Times New Roman" w:hAnsi="Times New Roman" w:cs="Times New Roman"/>
                <w:bCs/>
                <w:sz w:val="20"/>
                <w:szCs w:val="20"/>
                <w:highlight w:val="yellow"/>
                <w:lang w:val="ru-RU"/>
              </w:rPr>
            </w:pPr>
            <w:r>
              <w:rPr>
                <w:rFonts w:ascii="Times New Roman" w:hAnsi="Times New Roman" w:cs="Times New Roman"/>
                <w:sz w:val="20"/>
                <w:szCs w:val="20"/>
                <w:lang w:val="ru-RU"/>
              </w:rPr>
              <w:t>Ҳамасола т</w:t>
            </w:r>
            <w:r w:rsidR="00A45854" w:rsidRPr="009307BC">
              <w:rPr>
                <w:rFonts w:ascii="Times New Roman" w:hAnsi="Times New Roman" w:cs="Times New Roman"/>
                <w:sz w:val="20"/>
                <w:szCs w:val="20"/>
                <w:lang w:val="ru-RU"/>
              </w:rPr>
              <w:t>ашкил ва гузаронидани вохӯриҳои корӣ оид ба ҷалби ҷавонон ба соҳаи об</w:t>
            </w:r>
          </w:p>
        </w:tc>
        <w:tc>
          <w:tcPr>
            <w:tcW w:w="1559" w:type="dxa"/>
          </w:tcPr>
          <w:p w14:paraId="57F6A9C0" w14:textId="75846662"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2025-2027</w:t>
            </w:r>
          </w:p>
        </w:tc>
        <w:tc>
          <w:tcPr>
            <w:tcW w:w="2835" w:type="dxa"/>
          </w:tcPr>
          <w:p w14:paraId="03FB4A2D" w14:textId="77777777" w:rsidR="00A45854" w:rsidRDefault="00D2687B" w:rsidP="00E954F6">
            <w:pPr>
              <w:pStyle w:val="a3"/>
              <w:ind w:left="-3"/>
              <w:rPr>
                <w:rFonts w:ascii="Times New Roman" w:hAnsi="Times New Roman" w:cs="Times New Roman"/>
                <w:sz w:val="20"/>
                <w:szCs w:val="20"/>
                <w:lang w:val="ru-RU"/>
              </w:rPr>
            </w:pPr>
            <w:r>
              <w:rPr>
                <w:rFonts w:ascii="Times New Roman" w:hAnsi="Times New Roman" w:cs="Times New Roman"/>
                <w:sz w:val="20"/>
                <w:szCs w:val="20"/>
                <w:lang w:val="ru-RU"/>
              </w:rPr>
              <w:t>Ҳамасола г</w:t>
            </w:r>
            <w:r w:rsidR="00A45854" w:rsidRPr="009307BC">
              <w:rPr>
                <w:rFonts w:ascii="Times New Roman" w:hAnsi="Times New Roman" w:cs="Times New Roman"/>
                <w:sz w:val="20"/>
                <w:szCs w:val="20"/>
                <w:lang w:val="ru-RU"/>
              </w:rPr>
              <w:t xml:space="preserve">узаронидани вохӯриҳои корӣ ба муколамаи байни шахсони тасмимгиранда дар сатҳи вазорат/идора, корфармоён, аз ҷумла донишгоҳҳои </w:t>
            </w:r>
            <w:r>
              <w:rPr>
                <w:rFonts w:ascii="Times New Roman" w:hAnsi="Times New Roman" w:cs="Times New Roman"/>
                <w:sz w:val="20"/>
                <w:szCs w:val="20"/>
                <w:lang w:val="ru-RU"/>
              </w:rPr>
              <w:t>ҳадафӣ</w:t>
            </w:r>
            <w:r w:rsidR="00A45854" w:rsidRPr="009307BC">
              <w:rPr>
                <w:rFonts w:ascii="Times New Roman" w:hAnsi="Times New Roman" w:cs="Times New Roman"/>
                <w:sz w:val="20"/>
                <w:szCs w:val="20"/>
                <w:lang w:val="ru-RU"/>
              </w:rPr>
              <w:t xml:space="preserve"> ва шарикони рушд мусоидат мекунад. Муколама барои татбиқи бомуваффақияти консепсия</w:t>
            </w:r>
            <w:r>
              <w:rPr>
                <w:rFonts w:ascii="Times New Roman" w:hAnsi="Times New Roman" w:cs="Times New Roman"/>
                <w:sz w:val="20"/>
                <w:szCs w:val="20"/>
                <w:lang w:val="ru-RU"/>
              </w:rPr>
              <w:t>и мазкур</w:t>
            </w:r>
            <w:r w:rsidR="00A45854" w:rsidRPr="009307BC">
              <w:rPr>
                <w:rFonts w:ascii="Times New Roman" w:hAnsi="Times New Roman" w:cs="Times New Roman"/>
                <w:sz w:val="20"/>
                <w:szCs w:val="20"/>
                <w:lang w:val="ru-RU"/>
              </w:rPr>
              <w:t xml:space="preserve"> ва ҳамоҳангсозии муассир бо тамоми ҷонибҳои манфиатдор барои пешгирӣ аз такрор</w:t>
            </w:r>
            <w:r>
              <w:rPr>
                <w:rFonts w:ascii="Times New Roman" w:hAnsi="Times New Roman" w:cs="Times New Roman"/>
                <w:sz w:val="20"/>
                <w:szCs w:val="20"/>
                <w:lang w:val="ru-RU"/>
              </w:rPr>
              <w:t>куни</w:t>
            </w:r>
            <w:r w:rsidR="00A45854" w:rsidRPr="009307BC">
              <w:rPr>
                <w:rFonts w:ascii="Times New Roman" w:hAnsi="Times New Roman" w:cs="Times New Roman"/>
                <w:sz w:val="20"/>
                <w:szCs w:val="20"/>
                <w:lang w:val="ru-RU"/>
              </w:rPr>
              <w:t>и фаъолиятҳо ва таҳкими амалҳо дар доираи лоиҳаҳои гуногуни аз ҷониби шарикони рушд амал</w:t>
            </w:r>
            <w:r>
              <w:rPr>
                <w:rFonts w:ascii="Times New Roman" w:hAnsi="Times New Roman" w:cs="Times New Roman"/>
                <w:sz w:val="20"/>
                <w:szCs w:val="20"/>
                <w:lang w:val="ru-RU"/>
              </w:rPr>
              <w:t>ишаванда</w:t>
            </w:r>
            <w:r w:rsidR="00A45854" w:rsidRPr="009307BC">
              <w:rPr>
                <w:rFonts w:ascii="Times New Roman" w:hAnsi="Times New Roman" w:cs="Times New Roman"/>
                <w:sz w:val="20"/>
                <w:szCs w:val="20"/>
                <w:lang w:val="ru-RU"/>
              </w:rPr>
              <w:t xml:space="preserve"> имкон </w:t>
            </w:r>
            <w:r>
              <w:rPr>
                <w:rFonts w:ascii="Times New Roman" w:hAnsi="Times New Roman" w:cs="Times New Roman"/>
                <w:sz w:val="20"/>
                <w:szCs w:val="20"/>
                <w:lang w:val="ru-RU"/>
              </w:rPr>
              <w:t>фароҳам меовар</w:t>
            </w:r>
            <w:r w:rsidR="00A45854" w:rsidRPr="009307BC">
              <w:rPr>
                <w:rFonts w:ascii="Times New Roman" w:hAnsi="Times New Roman" w:cs="Times New Roman"/>
                <w:sz w:val="20"/>
                <w:szCs w:val="20"/>
                <w:lang w:val="ru-RU"/>
              </w:rPr>
              <w:t>ад.</w:t>
            </w:r>
          </w:p>
          <w:p w14:paraId="2CDB00EB" w14:textId="70ABA58F" w:rsidR="00F93DBB" w:rsidRPr="009307BC" w:rsidRDefault="00F93DBB" w:rsidP="00E954F6">
            <w:pPr>
              <w:pStyle w:val="a3"/>
              <w:ind w:left="-3"/>
              <w:rPr>
                <w:rFonts w:ascii="Times New Roman" w:hAnsi="Times New Roman" w:cs="Times New Roman"/>
                <w:sz w:val="20"/>
                <w:szCs w:val="20"/>
                <w:lang w:val="ru-RU"/>
              </w:rPr>
            </w:pPr>
          </w:p>
        </w:tc>
        <w:tc>
          <w:tcPr>
            <w:tcW w:w="2268" w:type="dxa"/>
          </w:tcPr>
          <w:p w14:paraId="53E12EF9" w14:textId="219BE35E" w:rsidR="00A45854" w:rsidRPr="009307BC" w:rsidRDefault="00A45854" w:rsidP="002925F3">
            <w:pPr>
              <w:rPr>
                <w:rFonts w:ascii="Times New Roman" w:hAnsi="Times New Roman" w:cs="Times New Roman"/>
                <w:sz w:val="20"/>
                <w:szCs w:val="20"/>
                <w:lang w:val="ru-RU"/>
              </w:rPr>
            </w:pPr>
            <w:r w:rsidRPr="009307BC">
              <w:rPr>
                <w:rFonts w:ascii="Times New Roman" w:hAnsi="Times New Roman" w:cs="Times New Roman"/>
                <w:sz w:val="20"/>
                <w:szCs w:val="20"/>
                <w:lang w:val="ru-RU"/>
              </w:rPr>
              <w:t>Мутахассис оид ба масъала</w:t>
            </w:r>
            <w:r w:rsidR="007C158A">
              <w:rPr>
                <w:rFonts w:ascii="Times New Roman" w:hAnsi="Times New Roman" w:cs="Times New Roman"/>
                <w:sz w:val="20"/>
                <w:szCs w:val="20"/>
                <w:lang w:val="ru-RU"/>
              </w:rPr>
              <w:t>ҳ</w:t>
            </w:r>
            <w:r w:rsidRPr="009307BC">
              <w:rPr>
                <w:rFonts w:ascii="Times New Roman" w:hAnsi="Times New Roman" w:cs="Times New Roman"/>
                <w:sz w:val="20"/>
                <w:szCs w:val="20"/>
                <w:lang w:val="ru-RU"/>
              </w:rPr>
              <w:t>ои и</w:t>
            </w:r>
            <w:r w:rsidR="007C158A">
              <w:rPr>
                <w:rFonts w:ascii="Times New Roman" w:hAnsi="Times New Roman" w:cs="Times New Roman"/>
                <w:sz w:val="20"/>
                <w:szCs w:val="20"/>
                <w:lang w:val="ru-RU"/>
              </w:rPr>
              <w:t>ҷ</w:t>
            </w:r>
            <w:r w:rsidRPr="009307BC">
              <w:rPr>
                <w:rFonts w:ascii="Times New Roman" w:hAnsi="Times New Roman" w:cs="Times New Roman"/>
                <w:sz w:val="20"/>
                <w:szCs w:val="20"/>
                <w:lang w:val="ru-RU"/>
              </w:rPr>
              <w:t>тимо</w:t>
            </w:r>
            <w:r w:rsidR="007C158A">
              <w:rPr>
                <w:rFonts w:ascii="Times New Roman" w:hAnsi="Times New Roman" w:cs="Times New Roman"/>
                <w:sz w:val="20"/>
                <w:szCs w:val="20"/>
                <w:lang w:val="ru-RU"/>
              </w:rPr>
              <w:t>ӣ</w:t>
            </w:r>
            <w:r w:rsidRPr="009307BC">
              <w:rPr>
                <w:rFonts w:ascii="Times New Roman" w:hAnsi="Times New Roman" w:cs="Times New Roman"/>
                <w:sz w:val="20"/>
                <w:szCs w:val="20"/>
                <w:lang w:val="ru-RU"/>
              </w:rPr>
              <w:t xml:space="preserve"> ва гендер</w:t>
            </w:r>
            <w:r w:rsidR="00874E4D">
              <w:rPr>
                <w:rFonts w:ascii="Times New Roman" w:hAnsi="Times New Roman" w:cs="Times New Roman"/>
                <w:sz w:val="20"/>
                <w:szCs w:val="20"/>
                <w:lang w:val="ru-RU"/>
              </w:rPr>
              <w:t>ии</w:t>
            </w:r>
            <w:r w:rsidRPr="009307BC">
              <w:rPr>
                <w:rFonts w:ascii="Times New Roman" w:hAnsi="Times New Roman" w:cs="Times New Roman"/>
                <w:sz w:val="20"/>
                <w:szCs w:val="20"/>
                <w:lang w:val="ru-RU"/>
              </w:rPr>
              <w:t xml:space="preserve"> </w:t>
            </w:r>
            <w:r w:rsidR="00874E4D">
              <w:rPr>
                <w:rFonts w:ascii="Times New Roman" w:hAnsi="Times New Roman" w:cs="Times New Roman"/>
                <w:sz w:val="20"/>
                <w:szCs w:val="20"/>
                <w:lang w:val="ru-RU"/>
              </w:rPr>
              <w:t>МИЛ-и</w:t>
            </w:r>
            <w:r w:rsidRPr="009307BC">
              <w:rPr>
                <w:rFonts w:ascii="Times New Roman" w:hAnsi="Times New Roman" w:cs="Times New Roman"/>
                <w:sz w:val="20"/>
                <w:szCs w:val="20"/>
                <w:lang w:val="ru-RU"/>
              </w:rPr>
              <w:t xml:space="preserve"> </w:t>
            </w:r>
            <w:r w:rsidR="00874E4D">
              <w:rPr>
                <w:rFonts w:ascii="Times New Roman" w:hAnsi="Times New Roman" w:cs="Times New Roman"/>
                <w:sz w:val="20"/>
                <w:szCs w:val="20"/>
                <w:lang w:val="ru-RU"/>
              </w:rPr>
              <w:t xml:space="preserve">назди </w:t>
            </w:r>
            <w:r w:rsidR="00AD7887">
              <w:rPr>
                <w:rFonts w:ascii="Times New Roman" w:hAnsi="Times New Roman" w:cs="Times New Roman"/>
                <w:sz w:val="20"/>
                <w:szCs w:val="20"/>
                <w:lang w:val="ru-RU"/>
              </w:rPr>
              <w:t>АМО ҶТ</w:t>
            </w:r>
            <w:r w:rsidRPr="009307BC">
              <w:rPr>
                <w:rFonts w:ascii="Times New Roman" w:hAnsi="Times New Roman" w:cs="Times New Roman"/>
                <w:sz w:val="20"/>
                <w:szCs w:val="20"/>
                <w:lang w:val="ru-RU"/>
              </w:rPr>
              <w:t>.</w:t>
            </w:r>
          </w:p>
          <w:p w14:paraId="00D3F009" w14:textId="77777777" w:rsidR="00A45854" w:rsidRPr="009307BC" w:rsidRDefault="00A45854" w:rsidP="002925F3">
            <w:pPr>
              <w:rPr>
                <w:rFonts w:ascii="Times New Roman" w:hAnsi="Times New Roman" w:cs="Times New Roman"/>
                <w:sz w:val="20"/>
                <w:szCs w:val="20"/>
                <w:lang w:val="ru-RU"/>
              </w:rPr>
            </w:pPr>
          </w:p>
          <w:p w14:paraId="68BF0CDD" w14:textId="5DAC3A1F" w:rsidR="00A45854" w:rsidRPr="009307BC" w:rsidRDefault="00A45854" w:rsidP="002925F3">
            <w:pPr>
              <w:rPr>
                <w:rFonts w:ascii="Times New Roman" w:hAnsi="Times New Roman" w:cs="Times New Roman"/>
                <w:sz w:val="20"/>
                <w:szCs w:val="20"/>
                <w:lang w:val="ru-RU"/>
              </w:rPr>
            </w:pPr>
            <w:r w:rsidRPr="009307BC">
              <w:rPr>
                <w:rFonts w:ascii="Times New Roman" w:hAnsi="Times New Roman" w:cs="Times New Roman"/>
                <w:sz w:val="20"/>
                <w:szCs w:val="20"/>
                <w:lang w:val="ru-RU"/>
              </w:rPr>
              <w:t>Шарики маҳаллӣ дар асоси мушаххасоти техникӣ.</w:t>
            </w:r>
          </w:p>
        </w:tc>
        <w:tc>
          <w:tcPr>
            <w:tcW w:w="2410" w:type="dxa"/>
          </w:tcPr>
          <w:p w14:paraId="41B18B29"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3 мачлиси машваратй барпо гардид</w:t>
            </w:r>
          </w:p>
          <w:p w14:paraId="533480E1" w14:textId="77777777" w:rsidR="00A45854" w:rsidRPr="009307BC" w:rsidRDefault="00A45854" w:rsidP="00E954F6">
            <w:pPr>
              <w:rPr>
                <w:rFonts w:ascii="Times New Roman" w:hAnsi="Times New Roman" w:cs="Times New Roman"/>
                <w:sz w:val="20"/>
                <w:szCs w:val="20"/>
                <w:lang w:val="ru-RU"/>
              </w:rPr>
            </w:pPr>
          </w:p>
          <w:p w14:paraId="399115B7" w14:textId="2041218A"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рўйхати иштирокчиён.</w:t>
            </w:r>
          </w:p>
        </w:tc>
      </w:tr>
      <w:tr w:rsidR="00500E43" w:rsidRPr="009307BC" w14:paraId="4690231F" w14:textId="0DFACF32" w:rsidTr="0068574D">
        <w:tc>
          <w:tcPr>
            <w:tcW w:w="3120" w:type="dxa"/>
          </w:tcPr>
          <w:p w14:paraId="3BB31487" w14:textId="713CA779" w:rsidR="00A45854" w:rsidRPr="007C158A" w:rsidRDefault="00A45854" w:rsidP="00E954F6">
            <w:pPr>
              <w:rPr>
                <w:rFonts w:ascii="Times New Roman" w:hAnsi="Times New Roman" w:cs="Times New Roman"/>
                <w:b/>
                <w:bCs/>
                <w:color w:val="FF0000"/>
                <w:sz w:val="24"/>
                <w:szCs w:val="24"/>
              </w:rPr>
            </w:pPr>
            <w:r w:rsidRPr="007C158A">
              <w:rPr>
                <w:rFonts w:ascii="Times New Roman" w:hAnsi="Times New Roman" w:cs="Times New Roman"/>
                <w:b/>
                <w:sz w:val="20"/>
                <w:szCs w:val="20"/>
              </w:rPr>
              <w:lastRenderedPageBreak/>
              <w:t xml:space="preserve">6. Ташкили тренингҳо оид ба молия, биллинг, </w:t>
            </w:r>
            <w:r w:rsidR="00D2687B">
              <w:rPr>
                <w:rFonts w:ascii="Times New Roman" w:hAnsi="Times New Roman" w:cs="Times New Roman"/>
                <w:b/>
                <w:sz w:val="20"/>
                <w:szCs w:val="20"/>
                <w:lang w:val="tg-Cyrl-TJ"/>
              </w:rPr>
              <w:t>ТИ</w:t>
            </w:r>
            <w:r w:rsidRPr="007C158A">
              <w:rPr>
                <w:rFonts w:ascii="Times New Roman" w:hAnsi="Times New Roman" w:cs="Times New Roman"/>
                <w:b/>
                <w:sz w:val="20"/>
                <w:szCs w:val="20"/>
              </w:rPr>
              <w:t xml:space="preserve">, GIS, </w:t>
            </w:r>
            <w:r w:rsidR="00D2687B">
              <w:rPr>
                <w:rFonts w:ascii="Times New Roman" w:hAnsi="Times New Roman" w:cs="Times New Roman"/>
                <w:b/>
                <w:sz w:val="20"/>
                <w:szCs w:val="20"/>
                <w:lang w:val="tg-Cyrl-TJ"/>
              </w:rPr>
              <w:t>коммуникатсия</w:t>
            </w:r>
            <w:r w:rsidRPr="007C158A">
              <w:rPr>
                <w:rFonts w:ascii="Times New Roman" w:hAnsi="Times New Roman" w:cs="Times New Roman"/>
                <w:b/>
                <w:sz w:val="20"/>
                <w:szCs w:val="20"/>
              </w:rPr>
              <w:t xml:space="preserve"> ва ҳалли низоъҳо бо таваҷҷӯҳ ба занон.</w:t>
            </w:r>
          </w:p>
        </w:tc>
        <w:tc>
          <w:tcPr>
            <w:tcW w:w="2126" w:type="dxa"/>
          </w:tcPr>
          <w:p w14:paraId="2F8A1BFB" w14:textId="77777777" w:rsidR="00A45854" w:rsidRDefault="00A45854" w:rsidP="00E954F6">
            <w:pPr>
              <w:pStyle w:val="a3"/>
              <w:ind w:left="34"/>
              <w:rPr>
                <w:rFonts w:ascii="Times New Roman" w:hAnsi="Times New Roman" w:cs="Times New Roman"/>
                <w:sz w:val="20"/>
                <w:szCs w:val="20"/>
                <w:lang w:val="tg-Cyrl-TJ"/>
              </w:rPr>
            </w:pPr>
            <w:r w:rsidRPr="007C158A">
              <w:rPr>
                <w:rFonts w:ascii="Times New Roman" w:hAnsi="Times New Roman" w:cs="Times New Roman"/>
                <w:sz w:val="20"/>
                <w:szCs w:val="20"/>
              </w:rPr>
              <w:t>Фаъолиятҳои гуногун дар доираи хи</w:t>
            </w:r>
            <w:r w:rsidR="00D2687B">
              <w:rPr>
                <w:rFonts w:ascii="Times New Roman" w:hAnsi="Times New Roman" w:cs="Times New Roman"/>
                <w:sz w:val="20"/>
                <w:szCs w:val="20"/>
                <w:lang w:val="tg-Cyrl-TJ"/>
              </w:rPr>
              <w:t>з</w:t>
            </w:r>
            <w:r w:rsidRPr="007C158A">
              <w:rPr>
                <w:rFonts w:ascii="Times New Roman" w:hAnsi="Times New Roman" w:cs="Times New Roman"/>
                <w:sz w:val="20"/>
                <w:szCs w:val="20"/>
              </w:rPr>
              <w:t>мат</w:t>
            </w:r>
            <w:r w:rsidR="00D2687B">
              <w:rPr>
                <w:rFonts w:ascii="Times New Roman" w:hAnsi="Times New Roman" w:cs="Times New Roman"/>
                <w:sz w:val="20"/>
                <w:szCs w:val="20"/>
                <w:lang w:val="tg-Cyrl-TJ"/>
              </w:rPr>
              <w:t>расони</w:t>
            </w:r>
            <w:r w:rsidRPr="007C158A">
              <w:rPr>
                <w:rFonts w:ascii="Times New Roman" w:hAnsi="Times New Roman" w:cs="Times New Roman"/>
                <w:sz w:val="20"/>
                <w:szCs w:val="20"/>
              </w:rPr>
              <w:t xml:space="preserve">ҳои машваратӣ оид ба идоракунии институтсионалӣ, молиявӣ ва баланд бардоштани иқтидор, таҳияи инвентаризатсия ва идоракунии дороиҳо дар асоси GIS барои </w:t>
            </w:r>
            <w:r w:rsidR="00D2687B">
              <w:rPr>
                <w:rFonts w:ascii="Times New Roman" w:hAnsi="Times New Roman" w:cs="Times New Roman"/>
                <w:sz w:val="20"/>
                <w:szCs w:val="20"/>
                <w:lang w:val="tg-Cyrl-TJ"/>
              </w:rPr>
              <w:t>тарҳҳ</w:t>
            </w:r>
            <w:r w:rsidRPr="007C158A">
              <w:rPr>
                <w:rFonts w:ascii="Times New Roman" w:hAnsi="Times New Roman" w:cs="Times New Roman"/>
                <w:sz w:val="20"/>
                <w:szCs w:val="20"/>
              </w:rPr>
              <w:t xml:space="preserve">ои </w:t>
            </w:r>
            <w:r w:rsidR="00D2687B">
              <w:rPr>
                <w:rFonts w:ascii="Times New Roman" w:hAnsi="Times New Roman" w:cs="Times New Roman"/>
                <w:sz w:val="20"/>
                <w:szCs w:val="20"/>
                <w:lang w:val="tg-Cyrl-TJ"/>
              </w:rPr>
              <w:t>ККҲ</w:t>
            </w:r>
            <w:r w:rsidRPr="007C158A">
              <w:rPr>
                <w:rFonts w:ascii="Times New Roman" w:hAnsi="Times New Roman" w:cs="Times New Roman"/>
                <w:sz w:val="20"/>
                <w:szCs w:val="20"/>
              </w:rPr>
              <w:t xml:space="preserve">, </w:t>
            </w:r>
            <w:r w:rsidR="00D2687B">
              <w:rPr>
                <w:rFonts w:ascii="Times New Roman" w:hAnsi="Times New Roman" w:cs="Times New Roman"/>
                <w:sz w:val="20"/>
                <w:szCs w:val="20"/>
                <w:lang w:val="tg-Cyrl-TJ"/>
              </w:rPr>
              <w:t>КМВ</w:t>
            </w:r>
            <w:r w:rsidRPr="007C158A">
              <w:rPr>
                <w:rFonts w:ascii="Times New Roman" w:hAnsi="Times New Roman" w:cs="Times New Roman"/>
                <w:sz w:val="20"/>
                <w:szCs w:val="20"/>
              </w:rPr>
              <w:t xml:space="preserve"> ва </w:t>
            </w:r>
            <w:r w:rsidR="00D2687B">
              <w:rPr>
                <w:rFonts w:ascii="Times New Roman" w:hAnsi="Times New Roman" w:cs="Times New Roman"/>
                <w:sz w:val="20"/>
                <w:szCs w:val="20"/>
                <w:lang w:val="tg-Cyrl-TJ"/>
              </w:rPr>
              <w:t>КМШ</w:t>
            </w:r>
          </w:p>
          <w:p w14:paraId="60275ECD" w14:textId="5A595120" w:rsidR="00F93DBB" w:rsidRPr="00D2687B" w:rsidRDefault="00F93DBB" w:rsidP="00E954F6">
            <w:pPr>
              <w:pStyle w:val="a3"/>
              <w:ind w:left="34"/>
              <w:rPr>
                <w:rFonts w:ascii="Times New Roman" w:hAnsi="Times New Roman" w:cs="Times New Roman"/>
                <w:sz w:val="20"/>
                <w:szCs w:val="20"/>
                <w:lang w:val="tg-Cyrl-TJ"/>
              </w:rPr>
            </w:pPr>
          </w:p>
        </w:tc>
        <w:tc>
          <w:tcPr>
            <w:tcW w:w="1559" w:type="dxa"/>
          </w:tcPr>
          <w:p w14:paraId="616CBD8E"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2025-2027</w:t>
            </w:r>
          </w:p>
        </w:tc>
        <w:tc>
          <w:tcPr>
            <w:tcW w:w="2835" w:type="dxa"/>
          </w:tcPr>
          <w:p w14:paraId="23B0DDAF" w14:textId="00A0E606" w:rsidR="00A45854" w:rsidRPr="007C158A" w:rsidRDefault="00B753CB" w:rsidP="00E954F6">
            <w:pPr>
              <w:pStyle w:val="a3"/>
              <w:ind w:left="-3"/>
              <w:rPr>
                <w:rFonts w:ascii="Times New Roman" w:hAnsi="Times New Roman" w:cs="Times New Roman"/>
                <w:sz w:val="20"/>
                <w:szCs w:val="20"/>
              </w:rPr>
            </w:pPr>
            <w:r>
              <w:rPr>
                <w:rFonts w:ascii="Times New Roman" w:hAnsi="Times New Roman" w:cs="Times New Roman"/>
                <w:sz w:val="20"/>
                <w:szCs w:val="20"/>
                <w:lang w:val="tg-Cyrl-TJ"/>
              </w:rPr>
              <w:t>МИЛ</w:t>
            </w:r>
            <w:r w:rsidR="00A45854" w:rsidRPr="007C158A">
              <w:rPr>
                <w:rFonts w:ascii="Times New Roman" w:hAnsi="Times New Roman" w:cs="Times New Roman"/>
                <w:sz w:val="20"/>
                <w:szCs w:val="20"/>
              </w:rPr>
              <w:t xml:space="preserve"> ширкати машварати</w:t>
            </w:r>
            <w:r>
              <w:rPr>
                <w:rFonts w:ascii="Times New Roman" w:hAnsi="Times New Roman" w:cs="Times New Roman"/>
                <w:sz w:val="20"/>
                <w:szCs w:val="20"/>
                <w:lang w:val="tg-Cyrl-TJ"/>
              </w:rPr>
              <w:t>е</w:t>
            </w:r>
            <w:r w:rsidR="00A45854" w:rsidRPr="007C158A">
              <w:rPr>
                <w:rFonts w:ascii="Times New Roman" w:hAnsi="Times New Roman" w:cs="Times New Roman"/>
                <w:sz w:val="20"/>
                <w:szCs w:val="20"/>
              </w:rPr>
              <w:t xml:space="preserve">ро барои таҳияи модулҳо ва гузаронидани як қатор тренингҳо оид ба рушди институтсионалӣ, молия, малакаҳои </w:t>
            </w:r>
            <w:r>
              <w:rPr>
                <w:rFonts w:ascii="Times New Roman" w:hAnsi="Times New Roman" w:cs="Times New Roman"/>
                <w:sz w:val="20"/>
                <w:szCs w:val="20"/>
                <w:lang w:val="tg-Cyrl-TJ"/>
              </w:rPr>
              <w:t>муошират</w:t>
            </w:r>
            <w:r w:rsidR="00A45854" w:rsidRPr="007C158A">
              <w:rPr>
                <w:rFonts w:ascii="Times New Roman" w:hAnsi="Times New Roman" w:cs="Times New Roman"/>
                <w:sz w:val="20"/>
                <w:szCs w:val="20"/>
              </w:rPr>
              <w:t xml:space="preserve">ӣ, технологияҳои иттилоотӣ ва GIS барои иштирокчиёни </w:t>
            </w:r>
            <w:r w:rsidR="00813A1E">
              <w:rPr>
                <w:rFonts w:ascii="Times New Roman" w:hAnsi="Times New Roman" w:cs="Times New Roman"/>
                <w:sz w:val="20"/>
                <w:szCs w:val="20"/>
              </w:rPr>
              <w:t>ҳадафи</w:t>
            </w:r>
            <w:r w:rsidR="00A45854" w:rsidRPr="007C158A">
              <w:rPr>
                <w:rFonts w:ascii="Times New Roman" w:hAnsi="Times New Roman" w:cs="Times New Roman"/>
                <w:sz w:val="20"/>
                <w:szCs w:val="20"/>
              </w:rPr>
              <w:t>и А</w:t>
            </w:r>
            <w:r w:rsidR="00D2687B">
              <w:rPr>
                <w:rFonts w:ascii="Times New Roman" w:hAnsi="Times New Roman" w:cs="Times New Roman"/>
                <w:sz w:val="20"/>
                <w:szCs w:val="20"/>
                <w:lang w:val="tg-Cyrl-TJ"/>
              </w:rPr>
              <w:t>МО</w:t>
            </w:r>
            <w:r w:rsidR="00A45854" w:rsidRPr="007C158A">
              <w:rPr>
                <w:rFonts w:ascii="Times New Roman" w:hAnsi="Times New Roman" w:cs="Times New Roman"/>
                <w:sz w:val="20"/>
                <w:szCs w:val="20"/>
              </w:rPr>
              <w:t xml:space="preserve"> ҶТ ва бахшҳои он ҷалб намуд.</w:t>
            </w:r>
          </w:p>
          <w:p w14:paraId="53354808" w14:textId="77777777" w:rsidR="00A45854" w:rsidRPr="007C158A" w:rsidRDefault="00A45854" w:rsidP="00E954F6">
            <w:pPr>
              <w:pStyle w:val="a3"/>
              <w:ind w:left="-3"/>
              <w:rPr>
                <w:rFonts w:ascii="Times New Roman" w:hAnsi="Times New Roman" w:cs="Times New Roman"/>
                <w:sz w:val="20"/>
                <w:szCs w:val="20"/>
              </w:rPr>
            </w:pPr>
          </w:p>
          <w:p w14:paraId="3E19435B" w14:textId="77777777" w:rsidR="00A45854" w:rsidRPr="007C158A" w:rsidRDefault="00A45854" w:rsidP="00E954F6">
            <w:pPr>
              <w:pStyle w:val="a3"/>
              <w:ind w:left="-3"/>
              <w:rPr>
                <w:rFonts w:ascii="Times New Roman" w:hAnsi="Times New Roman" w:cs="Times New Roman"/>
                <w:sz w:val="20"/>
                <w:szCs w:val="20"/>
              </w:rPr>
            </w:pPr>
          </w:p>
        </w:tc>
        <w:tc>
          <w:tcPr>
            <w:tcW w:w="2268" w:type="dxa"/>
          </w:tcPr>
          <w:p w14:paraId="3925145F" w14:textId="5B123F6D" w:rsidR="00A45854" w:rsidRPr="009307BC" w:rsidRDefault="00874E4D"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Ҳамоҳангсоз</w:t>
            </w:r>
            <w:r>
              <w:rPr>
                <w:rFonts w:ascii="Times New Roman" w:hAnsi="Times New Roman" w:cs="Times New Roman"/>
                <w:sz w:val="20"/>
                <w:szCs w:val="20"/>
                <w:lang w:val="ru-RU"/>
              </w:rPr>
              <w:t>и</w:t>
            </w:r>
            <w:r w:rsidRPr="009307BC">
              <w:rPr>
                <w:rFonts w:ascii="Times New Roman" w:hAnsi="Times New Roman" w:cs="Times New Roman"/>
                <w:sz w:val="20"/>
                <w:szCs w:val="20"/>
                <w:lang w:val="ru-RU"/>
              </w:rPr>
              <w:t xml:space="preserve"> </w:t>
            </w:r>
            <w:r>
              <w:rPr>
                <w:rFonts w:ascii="Times New Roman" w:hAnsi="Times New Roman" w:cs="Times New Roman"/>
                <w:sz w:val="20"/>
                <w:szCs w:val="20"/>
                <w:lang w:val="ru-RU"/>
              </w:rPr>
              <w:t>Компонент</w:t>
            </w:r>
            <w:r w:rsidR="00A45854" w:rsidRPr="009307BC">
              <w:rPr>
                <w:rFonts w:ascii="Times New Roman" w:hAnsi="Times New Roman" w:cs="Times New Roman"/>
                <w:sz w:val="20"/>
                <w:szCs w:val="20"/>
                <w:lang w:val="ru-RU"/>
              </w:rPr>
              <w:t xml:space="preserve">и 1.2 </w:t>
            </w:r>
            <w:r>
              <w:rPr>
                <w:rFonts w:ascii="Times New Roman" w:hAnsi="Times New Roman" w:cs="Times New Roman"/>
                <w:sz w:val="20"/>
                <w:szCs w:val="20"/>
                <w:lang w:val="ru-RU"/>
              </w:rPr>
              <w:t>МИЛ-и</w:t>
            </w:r>
            <w:r w:rsidRPr="009307BC">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назди </w:t>
            </w:r>
            <w:r>
              <w:rPr>
                <w:rFonts w:ascii="Times New Roman" w:hAnsi="Times New Roman" w:cs="Times New Roman"/>
                <w:sz w:val="20"/>
                <w:szCs w:val="20"/>
                <w:lang w:val="ru-RU"/>
              </w:rPr>
              <w:t>АМО ҶТ</w:t>
            </w:r>
          </w:p>
          <w:p w14:paraId="48B3A285" w14:textId="77777777" w:rsidR="00A45854" w:rsidRPr="009307BC" w:rsidRDefault="00A45854" w:rsidP="00E954F6">
            <w:pPr>
              <w:rPr>
                <w:rFonts w:ascii="Times New Roman" w:hAnsi="Times New Roman" w:cs="Times New Roman"/>
                <w:sz w:val="20"/>
                <w:szCs w:val="20"/>
                <w:lang w:val="ru-RU"/>
              </w:rPr>
            </w:pPr>
          </w:p>
        </w:tc>
        <w:tc>
          <w:tcPr>
            <w:tcW w:w="2410" w:type="dxa"/>
          </w:tcPr>
          <w:p w14:paraId="22BF49D2"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модулҳо таҳия карда шуданд</w:t>
            </w:r>
          </w:p>
          <w:p w14:paraId="1F7FCAC4"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тренингҳо гузаронида шуданд</w:t>
            </w:r>
          </w:p>
          <w:p w14:paraId="04929401"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Шумораи иштирокчиён (бояд 30% занон бошад)</w:t>
            </w:r>
          </w:p>
          <w:p w14:paraId="69EB701A" w14:textId="064492D4" w:rsidR="00A45854" w:rsidRPr="009307BC" w:rsidRDefault="00A45854" w:rsidP="009307BC">
            <w:pPr>
              <w:rPr>
                <w:rFonts w:ascii="Times New Roman" w:hAnsi="Times New Roman" w:cs="Times New Roman"/>
                <w:sz w:val="20"/>
                <w:szCs w:val="20"/>
                <w:lang w:val="ru-RU"/>
              </w:rPr>
            </w:pPr>
            <w:r w:rsidRPr="009307BC">
              <w:rPr>
                <w:rFonts w:ascii="Times New Roman" w:hAnsi="Times New Roman" w:cs="Times New Roman"/>
                <w:sz w:val="20"/>
                <w:szCs w:val="20"/>
              </w:rPr>
              <w:t>- рӯйхат иштирокчиён</w:t>
            </w:r>
          </w:p>
        </w:tc>
      </w:tr>
      <w:tr w:rsidR="00DE6AB6" w:rsidRPr="009307BC" w14:paraId="485160D3" w14:textId="77777777" w:rsidTr="00500E43">
        <w:tc>
          <w:tcPr>
            <w:tcW w:w="14318" w:type="dxa"/>
            <w:gridSpan w:val="6"/>
            <w:shd w:val="clear" w:color="auto" w:fill="F7CAAC" w:themeFill="accent2" w:themeFillTint="66"/>
          </w:tcPr>
          <w:p w14:paraId="22A03EA5" w14:textId="42CF522C" w:rsidR="00DE6AB6" w:rsidRPr="007C158A" w:rsidRDefault="00D2687B" w:rsidP="00E954F6">
            <w:pPr>
              <w:shd w:val="clear" w:color="auto" w:fill="F7CAAC" w:themeFill="accent2" w:themeFillTint="66"/>
              <w:rPr>
                <w:rFonts w:ascii="Times New Roman" w:hAnsi="Times New Roman" w:cs="Times New Roman"/>
                <w:b/>
                <w:bCs/>
                <w:sz w:val="24"/>
                <w:szCs w:val="24"/>
              </w:rPr>
            </w:pPr>
            <w:r>
              <w:rPr>
                <w:rFonts w:ascii="Times New Roman" w:hAnsi="Times New Roman" w:cs="Times New Roman"/>
                <w:b/>
                <w:bCs/>
                <w:sz w:val="24"/>
                <w:szCs w:val="24"/>
                <w:lang w:val="tg-Cyrl-TJ"/>
              </w:rPr>
              <w:t>Фосила</w:t>
            </w:r>
            <w:r w:rsidRPr="007C158A">
              <w:rPr>
                <w:rFonts w:ascii="Times New Roman" w:hAnsi="Times New Roman" w:cs="Times New Roman"/>
                <w:b/>
                <w:bCs/>
                <w:sz w:val="24"/>
                <w:szCs w:val="24"/>
              </w:rPr>
              <w:t>и гендер</w:t>
            </w:r>
            <w:r>
              <w:rPr>
                <w:rFonts w:ascii="Times New Roman" w:hAnsi="Times New Roman" w:cs="Times New Roman"/>
                <w:b/>
                <w:bCs/>
                <w:sz w:val="24"/>
                <w:szCs w:val="24"/>
                <w:lang w:val="tg-Cyrl-TJ"/>
              </w:rPr>
              <w:t xml:space="preserve">ии </w:t>
            </w:r>
            <w:r w:rsidR="00DE6AB6" w:rsidRPr="009307BC">
              <w:rPr>
                <w:rFonts w:ascii="Times New Roman" w:hAnsi="Times New Roman" w:cs="Times New Roman"/>
                <w:b/>
                <w:bCs/>
                <w:sz w:val="24"/>
                <w:szCs w:val="24"/>
              </w:rPr>
              <w:t xml:space="preserve">II </w:t>
            </w:r>
            <w:r w:rsidR="00DE6AB6" w:rsidRPr="007C158A">
              <w:rPr>
                <w:rFonts w:ascii="Times New Roman" w:hAnsi="Times New Roman" w:cs="Times New Roman"/>
                <w:b/>
                <w:bCs/>
                <w:sz w:val="24"/>
                <w:szCs w:val="24"/>
              </w:rPr>
              <w:t>: Занҳо дар соҳаи кишоварзии обёришаванда (ҳамчун роҳбарони АИО ё фермерон) нисбат ба мардон ба технология, молия ва хи</w:t>
            </w:r>
            <w:r>
              <w:rPr>
                <w:rFonts w:ascii="Times New Roman" w:hAnsi="Times New Roman" w:cs="Times New Roman"/>
                <w:b/>
                <w:bCs/>
                <w:sz w:val="24"/>
                <w:szCs w:val="24"/>
                <w:lang w:val="tg-Cyrl-TJ"/>
              </w:rPr>
              <w:t>з</w:t>
            </w:r>
            <w:r w:rsidR="00DE6AB6" w:rsidRPr="007C158A">
              <w:rPr>
                <w:rFonts w:ascii="Times New Roman" w:hAnsi="Times New Roman" w:cs="Times New Roman"/>
                <w:b/>
                <w:bCs/>
                <w:sz w:val="24"/>
                <w:szCs w:val="24"/>
              </w:rPr>
              <w:t>матрасонии васеъ дастрасии камтар доранд.</w:t>
            </w:r>
          </w:p>
          <w:p w14:paraId="7890065F" w14:textId="3447F808" w:rsidR="00DE6AB6" w:rsidRPr="007C158A" w:rsidRDefault="00DE6AB6" w:rsidP="00E954F6">
            <w:pPr>
              <w:shd w:val="clear" w:color="auto" w:fill="F7CAAC" w:themeFill="accent2" w:themeFillTint="66"/>
              <w:rPr>
                <w:rFonts w:ascii="Times New Roman" w:hAnsi="Times New Roman" w:cs="Times New Roman"/>
                <w:b/>
                <w:bCs/>
                <w:sz w:val="24"/>
                <w:szCs w:val="24"/>
              </w:rPr>
            </w:pPr>
            <w:r w:rsidRPr="007C158A">
              <w:rPr>
                <w:rFonts w:ascii="Times New Roman" w:hAnsi="Times New Roman" w:cs="Times New Roman"/>
                <w:b/>
                <w:bCs/>
                <w:sz w:val="24"/>
                <w:szCs w:val="24"/>
              </w:rPr>
              <w:t xml:space="preserve">Нишондиҳандаҳо: </w:t>
            </w:r>
            <w:r w:rsidRPr="007C158A">
              <w:rPr>
                <w:rFonts w:ascii="Times New Roman" w:hAnsi="Times New Roman" w:cs="Times New Roman"/>
                <w:sz w:val="18"/>
                <w:szCs w:val="18"/>
              </w:rPr>
              <w:t>фоизи грантҳо барои занон (</w:t>
            </w:r>
            <w:r w:rsidR="00813A1E">
              <w:rPr>
                <w:rFonts w:ascii="Times New Roman" w:hAnsi="Times New Roman" w:cs="Times New Roman"/>
                <w:sz w:val="18"/>
                <w:szCs w:val="18"/>
                <w:lang w:val="tg-Cyrl-TJ"/>
              </w:rPr>
              <w:t xml:space="preserve">нишондиҳадаи </w:t>
            </w:r>
            <w:r w:rsidRPr="007C158A">
              <w:rPr>
                <w:rFonts w:ascii="Times New Roman" w:hAnsi="Times New Roman" w:cs="Times New Roman"/>
                <w:sz w:val="18"/>
                <w:szCs w:val="18"/>
              </w:rPr>
              <w:t>ҳадаф</w:t>
            </w:r>
            <w:r w:rsidR="00813A1E">
              <w:rPr>
                <w:rFonts w:ascii="Times New Roman" w:hAnsi="Times New Roman" w:cs="Times New Roman"/>
                <w:sz w:val="18"/>
                <w:szCs w:val="18"/>
                <w:lang w:val="tg-Cyrl-TJ"/>
              </w:rPr>
              <w:t>ӣ</w:t>
            </w:r>
            <w:r w:rsidRPr="007C158A">
              <w:rPr>
                <w:rFonts w:ascii="Times New Roman" w:hAnsi="Times New Roman" w:cs="Times New Roman"/>
                <w:sz w:val="18"/>
                <w:szCs w:val="18"/>
              </w:rPr>
              <w:t xml:space="preserve"> 30%)</w:t>
            </w:r>
            <w:r w:rsidR="00813A1E">
              <w:rPr>
                <w:rFonts w:ascii="Times New Roman" w:hAnsi="Times New Roman" w:cs="Times New Roman"/>
                <w:sz w:val="18"/>
                <w:szCs w:val="18"/>
                <w:lang w:val="tg-Cyrl-TJ"/>
              </w:rPr>
              <w:t xml:space="preserve"> пешниҳод гардида</w:t>
            </w:r>
            <w:r w:rsidRPr="007C158A">
              <w:rPr>
                <w:rFonts w:ascii="Times New Roman" w:hAnsi="Times New Roman" w:cs="Times New Roman"/>
                <w:sz w:val="18"/>
                <w:szCs w:val="18"/>
              </w:rPr>
              <w:t>; % занон</w:t>
            </w:r>
            <w:r w:rsidR="00ED3599">
              <w:rPr>
                <w:rFonts w:ascii="Times New Roman" w:hAnsi="Times New Roman" w:cs="Times New Roman"/>
                <w:sz w:val="18"/>
                <w:szCs w:val="18"/>
                <w:lang w:val="tg-Cyrl-TJ"/>
              </w:rPr>
              <w:t xml:space="preserve">и дарёфткунандаи </w:t>
            </w:r>
            <w:r w:rsidR="00ED3599" w:rsidRPr="007C158A">
              <w:rPr>
                <w:rFonts w:ascii="Times New Roman" w:hAnsi="Times New Roman" w:cs="Times New Roman"/>
                <w:sz w:val="18"/>
                <w:szCs w:val="18"/>
              </w:rPr>
              <w:t>х</w:t>
            </w:r>
            <w:r w:rsidR="00ED3599">
              <w:rPr>
                <w:rFonts w:ascii="Times New Roman" w:hAnsi="Times New Roman" w:cs="Times New Roman"/>
                <w:sz w:val="18"/>
                <w:szCs w:val="18"/>
                <w:lang w:val="tg-Cyrl-TJ"/>
              </w:rPr>
              <w:t>изматрасони</w:t>
            </w:r>
            <w:r w:rsidR="00ED3599" w:rsidRPr="007C158A">
              <w:rPr>
                <w:rFonts w:ascii="Times New Roman" w:hAnsi="Times New Roman" w:cs="Times New Roman"/>
                <w:sz w:val="18"/>
                <w:szCs w:val="18"/>
              </w:rPr>
              <w:t>и машварат</w:t>
            </w:r>
            <w:r w:rsidR="00ED3599">
              <w:rPr>
                <w:rFonts w:ascii="Times New Roman" w:hAnsi="Times New Roman" w:cs="Times New Roman"/>
                <w:sz w:val="18"/>
                <w:szCs w:val="18"/>
                <w:lang w:val="tg-Cyrl-TJ"/>
              </w:rPr>
              <w:t>ӣ</w:t>
            </w:r>
            <w:r w:rsidR="00ED3599">
              <w:rPr>
                <w:rFonts w:ascii="Times New Roman" w:hAnsi="Times New Roman" w:cs="Times New Roman"/>
                <w:sz w:val="18"/>
                <w:szCs w:val="18"/>
                <w:lang w:val="tg-Cyrl-TJ"/>
              </w:rPr>
              <w:t xml:space="preserve"> </w:t>
            </w:r>
            <w:r w:rsidR="00813A1E">
              <w:rPr>
                <w:rFonts w:ascii="Times New Roman" w:hAnsi="Times New Roman" w:cs="Times New Roman"/>
                <w:sz w:val="18"/>
                <w:szCs w:val="18"/>
                <w:lang w:val="tg-Cyrl-TJ"/>
              </w:rPr>
              <w:t>дар соҳаи</w:t>
            </w:r>
            <w:r w:rsidR="00813A1E" w:rsidRPr="007C158A">
              <w:rPr>
                <w:rFonts w:ascii="Times New Roman" w:hAnsi="Times New Roman" w:cs="Times New Roman"/>
                <w:sz w:val="18"/>
                <w:szCs w:val="18"/>
              </w:rPr>
              <w:t xml:space="preserve"> кишоварзӣ ва </w:t>
            </w:r>
            <w:r w:rsidR="00813A1E">
              <w:rPr>
                <w:rFonts w:ascii="Times New Roman" w:hAnsi="Times New Roman" w:cs="Times New Roman"/>
                <w:sz w:val="18"/>
                <w:szCs w:val="18"/>
                <w:lang w:val="tg-Cyrl-TJ"/>
              </w:rPr>
              <w:t xml:space="preserve">обёрикунӣ </w:t>
            </w:r>
            <w:r w:rsidRPr="007C158A">
              <w:rPr>
                <w:rFonts w:ascii="Times New Roman" w:hAnsi="Times New Roman" w:cs="Times New Roman"/>
                <w:sz w:val="18"/>
                <w:szCs w:val="18"/>
              </w:rPr>
              <w:t>(</w:t>
            </w:r>
            <w:r w:rsidR="00813A1E">
              <w:rPr>
                <w:rFonts w:ascii="Times New Roman" w:hAnsi="Times New Roman" w:cs="Times New Roman"/>
                <w:sz w:val="18"/>
                <w:szCs w:val="18"/>
                <w:lang w:val="tg-Cyrl-TJ"/>
              </w:rPr>
              <w:t xml:space="preserve">нишондиҳадаи </w:t>
            </w:r>
            <w:r w:rsidR="00813A1E" w:rsidRPr="007C158A">
              <w:rPr>
                <w:rFonts w:ascii="Times New Roman" w:hAnsi="Times New Roman" w:cs="Times New Roman"/>
                <w:sz w:val="18"/>
                <w:szCs w:val="18"/>
              </w:rPr>
              <w:t>ҳадаф</w:t>
            </w:r>
            <w:r w:rsidR="00813A1E">
              <w:rPr>
                <w:rFonts w:ascii="Times New Roman" w:hAnsi="Times New Roman" w:cs="Times New Roman"/>
                <w:sz w:val="18"/>
                <w:szCs w:val="18"/>
                <w:lang w:val="tg-Cyrl-TJ"/>
              </w:rPr>
              <w:t>ӣ</w:t>
            </w:r>
            <w:r w:rsidR="00813A1E" w:rsidRPr="007C158A">
              <w:rPr>
                <w:rFonts w:ascii="Times New Roman" w:hAnsi="Times New Roman" w:cs="Times New Roman"/>
                <w:sz w:val="18"/>
                <w:szCs w:val="18"/>
              </w:rPr>
              <w:t xml:space="preserve"> </w:t>
            </w:r>
            <w:r w:rsidRPr="007C158A">
              <w:rPr>
                <w:rFonts w:ascii="Times New Roman" w:hAnsi="Times New Roman" w:cs="Times New Roman"/>
                <w:sz w:val="18"/>
                <w:szCs w:val="18"/>
              </w:rPr>
              <w:t>30%); % занони дар барномаҳои таълими касбӣ ва таълимӣ иштирок</w:t>
            </w:r>
            <w:r w:rsidR="00ED3599">
              <w:rPr>
                <w:rFonts w:ascii="Times New Roman" w:hAnsi="Times New Roman" w:cs="Times New Roman"/>
                <w:sz w:val="18"/>
                <w:szCs w:val="18"/>
                <w:lang w:val="tg-Cyrl-TJ"/>
              </w:rPr>
              <w:t xml:space="preserve">кунанда </w:t>
            </w:r>
            <w:r w:rsidRPr="007C158A">
              <w:rPr>
                <w:rFonts w:ascii="Times New Roman" w:hAnsi="Times New Roman" w:cs="Times New Roman"/>
                <w:sz w:val="18"/>
                <w:szCs w:val="18"/>
              </w:rPr>
              <w:t>(</w:t>
            </w:r>
            <w:r w:rsidR="00813A1E">
              <w:rPr>
                <w:rFonts w:ascii="Times New Roman" w:hAnsi="Times New Roman" w:cs="Times New Roman"/>
                <w:sz w:val="18"/>
                <w:szCs w:val="18"/>
                <w:lang w:val="tg-Cyrl-TJ"/>
              </w:rPr>
              <w:t xml:space="preserve">нишондиҳадаи </w:t>
            </w:r>
            <w:r w:rsidR="00813A1E" w:rsidRPr="007C158A">
              <w:rPr>
                <w:rFonts w:ascii="Times New Roman" w:hAnsi="Times New Roman" w:cs="Times New Roman"/>
                <w:sz w:val="18"/>
                <w:szCs w:val="18"/>
              </w:rPr>
              <w:t>ҳадаф</w:t>
            </w:r>
            <w:r w:rsidR="00813A1E">
              <w:rPr>
                <w:rFonts w:ascii="Times New Roman" w:hAnsi="Times New Roman" w:cs="Times New Roman"/>
                <w:sz w:val="18"/>
                <w:szCs w:val="18"/>
                <w:lang w:val="tg-Cyrl-TJ"/>
              </w:rPr>
              <w:t>ӣ</w:t>
            </w:r>
            <w:r w:rsidRPr="007C158A">
              <w:rPr>
                <w:rFonts w:ascii="Times New Roman" w:hAnsi="Times New Roman" w:cs="Times New Roman"/>
                <w:sz w:val="18"/>
                <w:szCs w:val="18"/>
              </w:rPr>
              <w:t xml:space="preserve"> 30%).</w:t>
            </w:r>
          </w:p>
        </w:tc>
      </w:tr>
      <w:tr w:rsidR="00813A1E" w:rsidRPr="009307BC" w14:paraId="29DDFF03" w14:textId="6A2E41D3" w:rsidTr="0068574D">
        <w:tc>
          <w:tcPr>
            <w:tcW w:w="3120" w:type="dxa"/>
            <w:shd w:val="clear" w:color="auto" w:fill="C5E0B3" w:themeFill="accent6" w:themeFillTint="66"/>
          </w:tcPr>
          <w:p w14:paraId="74FC514C" w14:textId="0DFC453E" w:rsidR="00813A1E" w:rsidRPr="007C158A" w:rsidRDefault="00813A1E" w:rsidP="00813A1E">
            <w:pPr>
              <w:rPr>
                <w:rFonts w:ascii="Times New Roman" w:hAnsi="Times New Roman" w:cs="Times New Roman"/>
                <w:sz w:val="24"/>
                <w:szCs w:val="24"/>
              </w:rPr>
            </w:pPr>
            <w:r w:rsidRPr="007C158A">
              <w:rPr>
                <w:rFonts w:ascii="Times New Roman" w:hAnsi="Times New Roman" w:cs="Times New Roman"/>
                <w:b/>
                <w:bCs/>
              </w:rPr>
              <w:t>Тавсияҳо оид</w:t>
            </w:r>
            <w:r>
              <w:rPr>
                <w:rFonts w:ascii="Times New Roman" w:hAnsi="Times New Roman" w:cs="Times New Roman"/>
                <w:b/>
                <w:bCs/>
                <w:lang w:val="tg-Cyrl-TJ"/>
              </w:rPr>
              <w:t>и</w:t>
            </w:r>
            <w:r w:rsidRPr="007C158A">
              <w:rPr>
                <w:rFonts w:ascii="Times New Roman" w:hAnsi="Times New Roman" w:cs="Times New Roman"/>
                <w:b/>
                <w:bCs/>
              </w:rPr>
              <w:t xml:space="preserve"> ба</w:t>
            </w:r>
            <w:r>
              <w:rPr>
                <w:rFonts w:ascii="Times New Roman" w:hAnsi="Times New Roman" w:cs="Times New Roman"/>
                <w:b/>
                <w:bCs/>
                <w:lang w:val="tg-Cyrl-TJ"/>
              </w:rPr>
              <w:t>ҳисобгирии</w:t>
            </w:r>
            <w:r w:rsidRPr="007C158A">
              <w:rPr>
                <w:rFonts w:ascii="Times New Roman" w:hAnsi="Times New Roman" w:cs="Times New Roman"/>
                <w:b/>
                <w:bCs/>
              </w:rPr>
              <w:t xml:space="preserve"> ҷанбаҳои гендерӣ дар доираи Лоиҳа</w:t>
            </w:r>
          </w:p>
        </w:tc>
        <w:tc>
          <w:tcPr>
            <w:tcW w:w="2126" w:type="dxa"/>
            <w:shd w:val="clear" w:color="auto" w:fill="C5E0B3" w:themeFill="accent6" w:themeFillTint="66"/>
          </w:tcPr>
          <w:p w14:paraId="0EC7B7DD" w14:textId="6DB262C9" w:rsidR="00813A1E" w:rsidRPr="009307BC" w:rsidRDefault="00813A1E" w:rsidP="00813A1E">
            <w:pPr>
              <w:rPr>
                <w:rFonts w:ascii="Times New Roman" w:hAnsi="Times New Roman" w:cs="Times New Roman"/>
                <w:b/>
                <w:bCs/>
                <w:sz w:val="24"/>
                <w:szCs w:val="24"/>
              </w:rPr>
            </w:pPr>
            <w:r w:rsidRPr="009307BC">
              <w:rPr>
                <w:rFonts w:ascii="Times New Roman" w:hAnsi="Times New Roman" w:cs="Times New Roman"/>
                <w:b/>
                <w:bCs/>
                <w:lang w:val="ru-RU"/>
              </w:rPr>
              <w:t>Фаъолият/ҳодиса</w:t>
            </w:r>
          </w:p>
        </w:tc>
        <w:tc>
          <w:tcPr>
            <w:tcW w:w="1559" w:type="dxa"/>
            <w:shd w:val="clear" w:color="auto" w:fill="C5E0B3" w:themeFill="accent6" w:themeFillTint="66"/>
          </w:tcPr>
          <w:p w14:paraId="1EE55874" w14:textId="50DC9BCD" w:rsidR="00813A1E" w:rsidRPr="009307BC" w:rsidRDefault="00813A1E" w:rsidP="00813A1E">
            <w:pPr>
              <w:rPr>
                <w:rFonts w:ascii="Times New Roman" w:hAnsi="Times New Roman" w:cs="Times New Roman"/>
                <w:sz w:val="24"/>
                <w:szCs w:val="24"/>
              </w:rPr>
            </w:pPr>
            <w:r w:rsidRPr="009307BC">
              <w:rPr>
                <w:rFonts w:ascii="Times New Roman" w:hAnsi="Times New Roman" w:cs="Times New Roman"/>
                <w:b/>
                <w:bCs/>
                <w:lang w:val="ru-RU"/>
              </w:rPr>
              <w:t>Давраи вақт</w:t>
            </w:r>
          </w:p>
        </w:tc>
        <w:tc>
          <w:tcPr>
            <w:tcW w:w="2835" w:type="dxa"/>
            <w:shd w:val="clear" w:color="auto" w:fill="C5E0B3" w:themeFill="accent6" w:themeFillTint="66"/>
          </w:tcPr>
          <w:p w14:paraId="5F7F1256" w14:textId="70E49B40" w:rsidR="00813A1E" w:rsidRPr="009307BC" w:rsidRDefault="00813A1E" w:rsidP="00813A1E">
            <w:pPr>
              <w:rPr>
                <w:rFonts w:ascii="Times New Roman" w:hAnsi="Times New Roman" w:cs="Times New Roman"/>
                <w:sz w:val="24"/>
                <w:szCs w:val="24"/>
                <w:lang w:val="ru-RU"/>
              </w:rPr>
            </w:pPr>
            <w:r w:rsidRPr="009307BC">
              <w:rPr>
                <w:rFonts w:ascii="Times New Roman" w:hAnsi="Times New Roman" w:cs="Times New Roman"/>
                <w:b/>
                <w:bCs/>
                <w:lang w:val="ru-RU"/>
              </w:rPr>
              <w:t>Механизми масъули ҳизб/амал</w:t>
            </w:r>
          </w:p>
        </w:tc>
        <w:tc>
          <w:tcPr>
            <w:tcW w:w="2268" w:type="dxa"/>
            <w:shd w:val="clear" w:color="auto" w:fill="C5E0B3" w:themeFill="accent6" w:themeFillTint="66"/>
          </w:tcPr>
          <w:p w14:paraId="28EF4FED" w14:textId="5AF789E7" w:rsidR="00813A1E" w:rsidRPr="009307BC" w:rsidRDefault="00813A1E" w:rsidP="00813A1E">
            <w:pPr>
              <w:rPr>
                <w:rFonts w:ascii="Times New Roman" w:hAnsi="Times New Roman" w:cs="Times New Roman"/>
                <w:b/>
                <w:bCs/>
                <w:sz w:val="24"/>
                <w:szCs w:val="24"/>
                <w:lang w:val="ru-RU"/>
              </w:rPr>
            </w:pPr>
            <w:r w:rsidRPr="009307BC">
              <w:rPr>
                <w:rFonts w:ascii="Times New Roman" w:hAnsi="Times New Roman" w:cs="Times New Roman"/>
                <w:b/>
                <w:bCs/>
                <w:lang w:val="ru-RU"/>
              </w:rPr>
              <w:t>Муассисахои пешкадам</w:t>
            </w:r>
          </w:p>
        </w:tc>
        <w:tc>
          <w:tcPr>
            <w:tcW w:w="2410" w:type="dxa"/>
            <w:shd w:val="clear" w:color="auto" w:fill="C5E0B3" w:themeFill="accent6" w:themeFillTint="66"/>
          </w:tcPr>
          <w:p w14:paraId="6F57592F" w14:textId="77777777" w:rsidR="00813A1E" w:rsidRDefault="00813A1E" w:rsidP="00813A1E">
            <w:pPr>
              <w:ind w:right="-1059"/>
              <w:rPr>
                <w:rFonts w:ascii="Times New Roman" w:hAnsi="Times New Roman" w:cs="Times New Roman"/>
                <w:b/>
                <w:bCs/>
                <w:lang w:val="ru-RU"/>
              </w:rPr>
            </w:pPr>
            <w:r w:rsidRPr="009307BC">
              <w:rPr>
                <w:rFonts w:ascii="Times New Roman" w:hAnsi="Times New Roman" w:cs="Times New Roman"/>
                <w:b/>
                <w:bCs/>
                <w:lang w:val="ru-RU"/>
              </w:rPr>
              <w:t>Нишондиҳанда барои</w:t>
            </w:r>
          </w:p>
          <w:p w14:paraId="0BA02C20" w14:textId="050546BB" w:rsidR="00813A1E" w:rsidRPr="009307BC" w:rsidRDefault="00813A1E" w:rsidP="00813A1E">
            <w:pPr>
              <w:jc w:val="center"/>
              <w:rPr>
                <w:rFonts w:ascii="Times New Roman" w:hAnsi="Times New Roman" w:cs="Times New Roman"/>
                <w:b/>
                <w:bCs/>
                <w:color w:val="FFFFFF" w:themeColor="background1"/>
                <w:highlight w:val="darkBlue"/>
                <w:lang w:val="ru-RU"/>
              </w:rPr>
            </w:pPr>
            <w:r w:rsidRPr="009307BC">
              <w:rPr>
                <w:rFonts w:ascii="Times New Roman" w:hAnsi="Times New Roman" w:cs="Times New Roman"/>
                <w:b/>
                <w:bCs/>
                <w:lang w:val="ru-RU"/>
              </w:rPr>
              <w:t>мониторинг</w:t>
            </w:r>
          </w:p>
        </w:tc>
      </w:tr>
      <w:tr w:rsidR="00500E43" w:rsidRPr="009307BC" w14:paraId="6C4989D2" w14:textId="1AC96D64" w:rsidTr="0068574D">
        <w:tc>
          <w:tcPr>
            <w:tcW w:w="3120" w:type="dxa"/>
          </w:tcPr>
          <w:p w14:paraId="448CEF41" w14:textId="6CBB88E8" w:rsidR="00A45854" w:rsidRPr="001C191E" w:rsidRDefault="00A45854" w:rsidP="00E954F6">
            <w:pPr>
              <w:rPr>
                <w:rFonts w:ascii="Times New Roman" w:hAnsi="Times New Roman" w:cs="Times New Roman"/>
                <w:sz w:val="24"/>
                <w:szCs w:val="24"/>
              </w:rPr>
            </w:pPr>
            <w:r w:rsidRPr="001C191E">
              <w:rPr>
                <w:rFonts w:ascii="Times New Roman" w:hAnsi="Times New Roman" w:cs="Times New Roman"/>
                <w:b/>
                <w:sz w:val="20"/>
                <w:szCs w:val="20"/>
              </w:rPr>
              <w:t>1. Афзалият</w:t>
            </w:r>
            <w:r w:rsidR="001C191E" w:rsidRPr="001C191E">
              <w:rPr>
                <w:rFonts w:ascii="Times New Roman" w:hAnsi="Times New Roman" w:cs="Times New Roman"/>
                <w:b/>
                <w:sz w:val="20"/>
                <w:szCs w:val="20"/>
              </w:rPr>
              <w:t>ноккунии</w:t>
            </w:r>
            <w:r w:rsidRPr="001C191E">
              <w:rPr>
                <w:rFonts w:ascii="Times New Roman" w:hAnsi="Times New Roman" w:cs="Times New Roman"/>
                <w:b/>
                <w:sz w:val="20"/>
                <w:szCs w:val="20"/>
              </w:rPr>
              <w:t xml:space="preserve"> грантҳо барои роҳбарони АИО</w:t>
            </w:r>
            <w:r w:rsidR="001C191E" w:rsidRPr="001C191E">
              <w:rPr>
                <w:rFonts w:ascii="Times New Roman" w:hAnsi="Times New Roman" w:cs="Times New Roman"/>
                <w:b/>
                <w:sz w:val="20"/>
                <w:szCs w:val="20"/>
              </w:rPr>
              <w:t>-</w:t>
            </w:r>
            <w:r w:rsidRPr="001C191E">
              <w:rPr>
                <w:rFonts w:ascii="Times New Roman" w:hAnsi="Times New Roman" w:cs="Times New Roman"/>
                <w:b/>
                <w:sz w:val="20"/>
                <w:szCs w:val="20"/>
              </w:rPr>
              <w:t xml:space="preserve">и </w:t>
            </w:r>
            <w:r w:rsidR="001C191E" w:rsidRPr="001C191E">
              <w:rPr>
                <w:rFonts w:ascii="Times New Roman" w:hAnsi="Times New Roman" w:cs="Times New Roman"/>
                <w:b/>
                <w:sz w:val="20"/>
                <w:szCs w:val="20"/>
              </w:rPr>
              <w:t>аз ҷониби занон сарвар</w:t>
            </w:r>
            <w:r w:rsidR="001C191E">
              <w:rPr>
                <w:rFonts w:ascii="Times New Roman" w:hAnsi="Times New Roman" w:cs="Times New Roman"/>
                <w:b/>
                <w:sz w:val="20"/>
                <w:szCs w:val="20"/>
                <w:lang w:val="tg-Cyrl-TJ"/>
              </w:rPr>
              <w:t>ишаванда</w:t>
            </w:r>
            <w:r w:rsidRPr="001C191E">
              <w:rPr>
                <w:rFonts w:ascii="Times New Roman" w:hAnsi="Times New Roman" w:cs="Times New Roman"/>
                <w:b/>
                <w:sz w:val="20"/>
                <w:szCs w:val="20"/>
              </w:rPr>
              <w:t>.</w:t>
            </w:r>
          </w:p>
        </w:tc>
        <w:tc>
          <w:tcPr>
            <w:tcW w:w="2126" w:type="dxa"/>
          </w:tcPr>
          <w:p w14:paraId="67966F6B" w14:textId="77777777" w:rsidR="00A45854" w:rsidRDefault="00A45854" w:rsidP="00E954F6">
            <w:pPr>
              <w:rPr>
                <w:rFonts w:ascii="Times New Roman" w:hAnsi="Times New Roman" w:cs="Times New Roman"/>
                <w:sz w:val="20"/>
                <w:szCs w:val="20"/>
              </w:rPr>
            </w:pPr>
            <w:r w:rsidRPr="00ED3599">
              <w:rPr>
                <w:rFonts w:ascii="Times New Roman" w:hAnsi="Times New Roman" w:cs="Times New Roman"/>
                <w:sz w:val="20"/>
                <w:szCs w:val="20"/>
              </w:rPr>
              <w:t xml:space="preserve">- </w:t>
            </w:r>
            <w:r w:rsidR="00ED3599" w:rsidRPr="00ED3599">
              <w:rPr>
                <w:rFonts w:ascii="Times New Roman" w:hAnsi="Times New Roman" w:cs="Times New Roman"/>
                <w:sz w:val="20"/>
                <w:szCs w:val="20"/>
              </w:rPr>
              <w:t>МИЛ-и назди АМО ҶТ</w:t>
            </w:r>
            <w:r w:rsidR="00ED3599" w:rsidRPr="00ED3599">
              <w:rPr>
                <w:rFonts w:ascii="Times New Roman" w:hAnsi="Times New Roman" w:cs="Times New Roman"/>
                <w:sz w:val="20"/>
                <w:szCs w:val="20"/>
              </w:rPr>
              <w:t xml:space="preserve"> </w:t>
            </w:r>
            <w:r w:rsidRPr="00ED3599">
              <w:rPr>
                <w:rFonts w:ascii="Times New Roman" w:hAnsi="Times New Roman" w:cs="Times New Roman"/>
                <w:sz w:val="20"/>
                <w:szCs w:val="20"/>
              </w:rPr>
              <w:t xml:space="preserve">меъёрҳои интихобро барои </w:t>
            </w:r>
            <w:r w:rsidR="00ED3599" w:rsidRPr="00ED3599">
              <w:rPr>
                <w:rFonts w:ascii="Times New Roman" w:hAnsi="Times New Roman" w:cs="Times New Roman"/>
                <w:sz w:val="20"/>
                <w:szCs w:val="20"/>
              </w:rPr>
              <w:t xml:space="preserve"> </w:t>
            </w:r>
            <w:r w:rsidR="00ED3599">
              <w:rPr>
                <w:rFonts w:ascii="Times New Roman" w:hAnsi="Times New Roman" w:cs="Times New Roman"/>
                <w:sz w:val="20"/>
                <w:szCs w:val="20"/>
                <w:lang w:val="tg-Cyrl-TJ"/>
              </w:rPr>
              <w:t>пешниҳоди</w:t>
            </w:r>
            <w:r w:rsidRPr="00ED3599">
              <w:rPr>
                <w:rFonts w:ascii="Times New Roman" w:hAnsi="Times New Roman" w:cs="Times New Roman"/>
                <w:sz w:val="20"/>
                <w:szCs w:val="20"/>
              </w:rPr>
              <w:t xml:space="preserve"> грантҳо ба АИО-ҳои </w:t>
            </w:r>
            <w:r w:rsidR="00ED3599">
              <w:rPr>
                <w:rFonts w:ascii="Times New Roman" w:hAnsi="Times New Roman" w:cs="Times New Roman"/>
                <w:sz w:val="20"/>
                <w:szCs w:val="20"/>
                <w:lang w:val="tg-Cyrl-TJ"/>
              </w:rPr>
              <w:t>аз ҷониби занон сарваришаванда т</w:t>
            </w:r>
            <w:r w:rsidRPr="00ED3599">
              <w:rPr>
                <w:rFonts w:ascii="Times New Roman" w:hAnsi="Times New Roman" w:cs="Times New Roman"/>
                <w:sz w:val="20"/>
                <w:szCs w:val="20"/>
              </w:rPr>
              <w:t>аҳия мекунад.</w:t>
            </w:r>
          </w:p>
          <w:p w14:paraId="6DC3704B" w14:textId="6060407A" w:rsidR="00F93DBB" w:rsidRPr="00ED3599" w:rsidRDefault="00F93DBB" w:rsidP="00E954F6">
            <w:pPr>
              <w:rPr>
                <w:rFonts w:ascii="Times New Roman" w:hAnsi="Times New Roman" w:cs="Times New Roman"/>
                <w:sz w:val="24"/>
                <w:szCs w:val="24"/>
              </w:rPr>
            </w:pPr>
          </w:p>
        </w:tc>
        <w:tc>
          <w:tcPr>
            <w:tcW w:w="1559" w:type="dxa"/>
          </w:tcPr>
          <w:p w14:paraId="7DB7EBB9" w14:textId="77777777" w:rsidR="00A45854" w:rsidRPr="009307BC" w:rsidRDefault="00A45854" w:rsidP="00E954F6">
            <w:pPr>
              <w:rPr>
                <w:rFonts w:ascii="Times New Roman" w:hAnsi="Times New Roman" w:cs="Times New Roman"/>
                <w:b/>
                <w:sz w:val="24"/>
                <w:szCs w:val="24"/>
              </w:rPr>
            </w:pPr>
            <w:r w:rsidRPr="009307BC">
              <w:rPr>
                <w:rFonts w:ascii="Times New Roman" w:hAnsi="Times New Roman" w:cs="Times New Roman"/>
                <w:sz w:val="20"/>
                <w:szCs w:val="20"/>
              </w:rPr>
              <w:t>2025-2027</w:t>
            </w:r>
          </w:p>
        </w:tc>
        <w:tc>
          <w:tcPr>
            <w:tcW w:w="2835" w:type="dxa"/>
          </w:tcPr>
          <w:p w14:paraId="13DB096D" w14:textId="71273378" w:rsidR="00A45854" w:rsidRPr="007C158A" w:rsidRDefault="00ED3599" w:rsidP="00E954F6">
            <w:pPr>
              <w:rPr>
                <w:rFonts w:ascii="Times New Roman" w:hAnsi="Times New Roman" w:cs="Times New Roman"/>
                <w:sz w:val="24"/>
                <w:szCs w:val="24"/>
              </w:rPr>
            </w:pPr>
            <w:r w:rsidRPr="00ED3599">
              <w:rPr>
                <w:rFonts w:ascii="Times New Roman" w:hAnsi="Times New Roman" w:cs="Times New Roman"/>
                <w:sz w:val="20"/>
                <w:szCs w:val="20"/>
              </w:rPr>
              <w:t>МИЛ-и назди АМО ҶТ</w:t>
            </w:r>
            <w:r w:rsidRPr="007C158A">
              <w:rPr>
                <w:rFonts w:ascii="Times New Roman" w:hAnsi="Times New Roman" w:cs="Times New Roman"/>
                <w:sz w:val="20"/>
                <w:szCs w:val="20"/>
              </w:rPr>
              <w:t xml:space="preserve"> </w:t>
            </w:r>
            <w:r w:rsidR="00A45854" w:rsidRPr="007C158A">
              <w:rPr>
                <w:rFonts w:ascii="Times New Roman" w:hAnsi="Times New Roman" w:cs="Times New Roman"/>
                <w:sz w:val="20"/>
                <w:szCs w:val="20"/>
              </w:rPr>
              <w:t>ва бахшҳои онҳо дар сатҳи вилоятӣ ва ноҳиявӣ.</w:t>
            </w:r>
          </w:p>
        </w:tc>
        <w:tc>
          <w:tcPr>
            <w:tcW w:w="2268" w:type="dxa"/>
          </w:tcPr>
          <w:p w14:paraId="55055FC1" w14:textId="25C5AE01" w:rsidR="00A45854" w:rsidRPr="009307BC" w:rsidRDefault="00874E4D" w:rsidP="00E954F6">
            <w:pPr>
              <w:rPr>
                <w:rFonts w:ascii="Times New Roman" w:hAnsi="Times New Roman" w:cs="Times New Roman"/>
                <w:sz w:val="20"/>
                <w:szCs w:val="20"/>
              </w:rPr>
            </w:pPr>
            <w:r>
              <w:rPr>
                <w:rFonts w:ascii="Times New Roman" w:hAnsi="Times New Roman" w:cs="Times New Roman"/>
                <w:sz w:val="20"/>
                <w:szCs w:val="20"/>
                <w:lang w:val="ru-RU"/>
              </w:rPr>
              <w:t>МИЛ-и</w:t>
            </w:r>
            <w:r w:rsidRPr="009307BC">
              <w:rPr>
                <w:rFonts w:ascii="Times New Roman" w:hAnsi="Times New Roman" w:cs="Times New Roman"/>
                <w:sz w:val="20"/>
                <w:szCs w:val="20"/>
                <w:lang w:val="ru-RU"/>
              </w:rPr>
              <w:t xml:space="preserve"> </w:t>
            </w:r>
            <w:r>
              <w:rPr>
                <w:rFonts w:ascii="Times New Roman" w:hAnsi="Times New Roman" w:cs="Times New Roman"/>
                <w:sz w:val="20"/>
                <w:szCs w:val="20"/>
                <w:lang w:val="ru-RU"/>
              </w:rPr>
              <w:t>назди АМО ҶТ</w:t>
            </w:r>
            <w:r w:rsidR="00A45854" w:rsidRPr="009307BC">
              <w:rPr>
                <w:rFonts w:ascii="Times New Roman" w:hAnsi="Times New Roman" w:cs="Times New Roman"/>
                <w:sz w:val="20"/>
                <w:szCs w:val="20"/>
              </w:rPr>
              <w:t>.</w:t>
            </w:r>
          </w:p>
        </w:tc>
        <w:tc>
          <w:tcPr>
            <w:tcW w:w="2410" w:type="dxa"/>
          </w:tcPr>
          <w:p w14:paraId="3C765DC9" w14:textId="76C7011D" w:rsidR="00A45854" w:rsidRPr="009307BC" w:rsidRDefault="00A45854" w:rsidP="009307BC">
            <w:pPr>
              <w:rPr>
                <w:rFonts w:ascii="Times New Roman" w:hAnsi="Times New Roman" w:cs="Times New Roman"/>
                <w:b/>
                <w:bCs/>
                <w:color w:val="00B050"/>
                <w:sz w:val="20"/>
                <w:szCs w:val="20"/>
                <w:lang w:val="ru-RU"/>
              </w:rPr>
            </w:pPr>
            <w:r w:rsidRPr="009307BC">
              <w:rPr>
                <w:rFonts w:ascii="Times New Roman" w:hAnsi="Times New Roman" w:cs="Times New Roman"/>
                <w:sz w:val="20"/>
                <w:szCs w:val="20"/>
              </w:rPr>
              <w:t>- инкишоф ёфт ҷинс меъёрҳо</w:t>
            </w:r>
          </w:p>
        </w:tc>
      </w:tr>
      <w:tr w:rsidR="00500E43" w:rsidRPr="00A45854" w14:paraId="197F216B" w14:textId="23F8B44C" w:rsidTr="0068574D">
        <w:tc>
          <w:tcPr>
            <w:tcW w:w="3120" w:type="dxa"/>
          </w:tcPr>
          <w:p w14:paraId="5C393C4B" w14:textId="266A7188" w:rsidR="00A45854" w:rsidRPr="007C158A" w:rsidRDefault="00A45854" w:rsidP="00E954F6">
            <w:pPr>
              <w:rPr>
                <w:rFonts w:ascii="Times New Roman" w:hAnsi="Times New Roman" w:cs="Times New Roman"/>
                <w:b/>
                <w:bCs/>
                <w:sz w:val="24"/>
                <w:szCs w:val="24"/>
              </w:rPr>
            </w:pPr>
            <w:r w:rsidRPr="007C158A">
              <w:rPr>
                <w:rFonts w:ascii="Times New Roman" w:hAnsi="Times New Roman" w:cs="Times New Roman"/>
                <w:b/>
                <w:sz w:val="20"/>
                <w:szCs w:val="20"/>
              </w:rPr>
              <w:t xml:space="preserve">2. Гузаронидани арзёбии эҳтиёҷоти омӯзишӣ барои муайян кардани эҳтиёҷоти мушаххас/ афзалиятҳо барои усулҳои таълими занон/мардон фермерон (қисми </w:t>
            </w:r>
            <w:r w:rsidR="001C191E">
              <w:rPr>
                <w:rFonts w:ascii="Times New Roman" w:hAnsi="Times New Roman" w:cs="Times New Roman"/>
                <w:b/>
                <w:sz w:val="20"/>
                <w:szCs w:val="20"/>
                <w:lang w:val="tg-Cyrl-TJ"/>
              </w:rPr>
              <w:t>НАГ</w:t>
            </w:r>
            <w:r w:rsidRPr="007C158A">
              <w:rPr>
                <w:rFonts w:ascii="Times New Roman" w:hAnsi="Times New Roman" w:cs="Times New Roman"/>
                <w:b/>
                <w:sz w:val="20"/>
                <w:szCs w:val="20"/>
              </w:rPr>
              <w:t>).</w:t>
            </w:r>
          </w:p>
        </w:tc>
        <w:tc>
          <w:tcPr>
            <w:tcW w:w="2126" w:type="dxa"/>
          </w:tcPr>
          <w:p w14:paraId="1ACADE98" w14:textId="0236CED0" w:rsidR="00A45854" w:rsidRPr="007C158A" w:rsidRDefault="00A45854" w:rsidP="00E954F6">
            <w:pPr>
              <w:rPr>
                <w:rFonts w:ascii="Times New Roman" w:hAnsi="Times New Roman" w:cs="Times New Roman"/>
                <w:b/>
                <w:sz w:val="20"/>
                <w:szCs w:val="20"/>
              </w:rPr>
            </w:pPr>
            <w:r w:rsidRPr="007C158A">
              <w:rPr>
                <w:rFonts w:ascii="Times New Roman" w:hAnsi="Times New Roman" w:cs="Times New Roman"/>
                <w:sz w:val="20"/>
                <w:szCs w:val="20"/>
              </w:rPr>
              <w:t xml:space="preserve">- гузаронидани силсилаи тренингҳо барои кормандони сатҳи ноҳияи </w:t>
            </w:r>
            <w:r w:rsidR="00ED3599">
              <w:rPr>
                <w:rFonts w:ascii="Times New Roman" w:hAnsi="Times New Roman" w:cs="Times New Roman"/>
                <w:sz w:val="20"/>
                <w:szCs w:val="20"/>
                <w:lang w:val="tg-Cyrl-TJ"/>
              </w:rPr>
              <w:t>РДМО</w:t>
            </w:r>
            <w:r w:rsidRPr="007C158A">
              <w:rPr>
                <w:rFonts w:ascii="Times New Roman" w:hAnsi="Times New Roman" w:cs="Times New Roman"/>
                <w:sz w:val="20"/>
                <w:szCs w:val="20"/>
              </w:rPr>
              <w:t>, А</w:t>
            </w:r>
            <w:r w:rsidR="00ED3599">
              <w:rPr>
                <w:rFonts w:ascii="Times New Roman" w:hAnsi="Times New Roman" w:cs="Times New Roman"/>
                <w:sz w:val="20"/>
                <w:szCs w:val="20"/>
                <w:lang w:val="tg-Cyrl-TJ"/>
              </w:rPr>
              <w:t>ИО</w:t>
            </w:r>
            <w:r w:rsidRPr="007C158A">
              <w:rPr>
                <w:rFonts w:ascii="Times New Roman" w:hAnsi="Times New Roman" w:cs="Times New Roman"/>
                <w:sz w:val="20"/>
                <w:szCs w:val="20"/>
              </w:rPr>
              <w:t xml:space="preserve"> ва хоҷагиҳои деҳқонӣ.</w:t>
            </w:r>
          </w:p>
        </w:tc>
        <w:tc>
          <w:tcPr>
            <w:tcW w:w="1559" w:type="dxa"/>
          </w:tcPr>
          <w:p w14:paraId="73CA1C6C" w14:textId="77777777" w:rsidR="00A45854" w:rsidRPr="009307BC" w:rsidRDefault="00A45854" w:rsidP="00E954F6">
            <w:pPr>
              <w:rPr>
                <w:rFonts w:ascii="Times New Roman" w:hAnsi="Times New Roman" w:cs="Times New Roman"/>
                <w:b/>
                <w:sz w:val="20"/>
                <w:szCs w:val="20"/>
              </w:rPr>
            </w:pPr>
            <w:r w:rsidRPr="009307BC">
              <w:rPr>
                <w:rFonts w:ascii="Times New Roman" w:hAnsi="Times New Roman" w:cs="Times New Roman"/>
                <w:sz w:val="20"/>
                <w:szCs w:val="20"/>
              </w:rPr>
              <w:t>2025-2027</w:t>
            </w:r>
          </w:p>
        </w:tc>
        <w:tc>
          <w:tcPr>
            <w:tcW w:w="2835" w:type="dxa"/>
          </w:tcPr>
          <w:p w14:paraId="2BB145B6" w14:textId="10503391" w:rsidR="00A45854" w:rsidRPr="007C158A" w:rsidRDefault="001C191E" w:rsidP="00E954F6">
            <w:pPr>
              <w:rPr>
                <w:rFonts w:ascii="Times New Roman" w:hAnsi="Times New Roman" w:cs="Times New Roman"/>
                <w:sz w:val="20"/>
                <w:szCs w:val="20"/>
              </w:rPr>
            </w:pPr>
            <w:r w:rsidRPr="001C191E">
              <w:rPr>
                <w:rFonts w:ascii="Times New Roman" w:hAnsi="Times New Roman" w:cs="Times New Roman"/>
                <w:sz w:val="20"/>
                <w:szCs w:val="20"/>
              </w:rPr>
              <w:t>МИЛ-и назди АМО ҶТ</w:t>
            </w:r>
            <w:r w:rsidRPr="007C158A">
              <w:rPr>
                <w:rFonts w:ascii="Times New Roman" w:hAnsi="Times New Roman" w:cs="Times New Roman"/>
                <w:sz w:val="20"/>
                <w:szCs w:val="20"/>
              </w:rPr>
              <w:t xml:space="preserve"> </w:t>
            </w:r>
            <w:r w:rsidR="00A45854" w:rsidRPr="007C158A">
              <w:rPr>
                <w:rFonts w:ascii="Times New Roman" w:hAnsi="Times New Roman" w:cs="Times New Roman"/>
                <w:sz w:val="20"/>
                <w:szCs w:val="20"/>
              </w:rPr>
              <w:t>барои гузаронидани як қатор тренингҳо ба</w:t>
            </w:r>
            <w:r>
              <w:rPr>
                <w:rFonts w:ascii="Times New Roman" w:hAnsi="Times New Roman" w:cs="Times New Roman"/>
                <w:sz w:val="20"/>
                <w:szCs w:val="20"/>
                <w:lang w:val="tg-Cyrl-TJ"/>
              </w:rPr>
              <w:t>ҳр</w:t>
            </w:r>
            <w:r w:rsidR="00A45854" w:rsidRPr="007C158A">
              <w:rPr>
                <w:rFonts w:ascii="Times New Roman" w:hAnsi="Times New Roman" w:cs="Times New Roman"/>
                <w:sz w:val="20"/>
                <w:szCs w:val="20"/>
              </w:rPr>
              <w:t xml:space="preserve">и кормандони сатҳи ноҳиявии </w:t>
            </w:r>
            <w:r>
              <w:rPr>
                <w:rFonts w:ascii="Times New Roman" w:hAnsi="Times New Roman" w:cs="Times New Roman"/>
                <w:sz w:val="20"/>
                <w:szCs w:val="20"/>
                <w:lang w:val="tg-Cyrl-TJ"/>
              </w:rPr>
              <w:t>РДМО</w:t>
            </w:r>
            <w:r w:rsidR="00A45854" w:rsidRPr="007C158A">
              <w:rPr>
                <w:rFonts w:ascii="Times New Roman" w:hAnsi="Times New Roman" w:cs="Times New Roman"/>
                <w:sz w:val="20"/>
                <w:szCs w:val="20"/>
              </w:rPr>
              <w:t xml:space="preserve"> ҶТ, намояндагони АИО ва хоҷагиҳои деҳқонӣ бо мақсади муайян намудани ниёзҳо ва талабот, ки дар онҳо мавзӯъҳо муайян ва модулҳои дахлдор таҳия карда мешаванд, супоришҳои техникиро таҳия менамояд (</w:t>
            </w:r>
            <w:r w:rsidRPr="001C191E">
              <w:rPr>
                <w:rFonts w:ascii="Times New Roman" w:hAnsi="Times New Roman" w:cs="Times New Roman"/>
                <w:b/>
                <w:bCs/>
                <w:i/>
                <w:iCs/>
                <w:sz w:val="20"/>
                <w:szCs w:val="20"/>
                <w:lang w:val="tg-Cyrl-TJ"/>
              </w:rPr>
              <w:t xml:space="preserve">Ба </w:t>
            </w:r>
            <w:r>
              <w:rPr>
                <w:rFonts w:ascii="Times New Roman" w:hAnsi="Times New Roman" w:cs="Times New Roman"/>
                <w:b/>
                <w:bCs/>
                <w:i/>
                <w:iCs/>
                <w:sz w:val="20"/>
                <w:szCs w:val="20"/>
                <w:lang w:val="tg-Cyrl-TJ"/>
              </w:rPr>
              <w:t>В</w:t>
            </w:r>
            <w:r w:rsidR="00A45854" w:rsidRPr="007C158A">
              <w:rPr>
                <w:rFonts w:ascii="Times New Roman" w:hAnsi="Times New Roman" w:cs="Times New Roman"/>
                <w:b/>
                <w:bCs/>
                <w:i/>
                <w:iCs/>
                <w:sz w:val="20"/>
                <w:szCs w:val="20"/>
              </w:rPr>
              <w:t xml:space="preserve">азифаҳои техникӣ </w:t>
            </w:r>
            <w:r>
              <w:rPr>
                <w:rFonts w:ascii="Times New Roman" w:hAnsi="Times New Roman" w:cs="Times New Roman"/>
                <w:b/>
                <w:bCs/>
                <w:i/>
                <w:iCs/>
                <w:sz w:val="20"/>
                <w:szCs w:val="20"/>
                <w:lang w:val="tg-Cyrl-TJ"/>
              </w:rPr>
              <w:t xml:space="preserve">(ВТ) бояд </w:t>
            </w:r>
            <w:r w:rsidR="00A45854" w:rsidRPr="007C158A">
              <w:rPr>
                <w:rFonts w:ascii="Times New Roman" w:hAnsi="Times New Roman" w:cs="Times New Roman"/>
                <w:b/>
                <w:bCs/>
                <w:i/>
                <w:iCs/>
                <w:sz w:val="20"/>
                <w:szCs w:val="20"/>
              </w:rPr>
              <w:t>фаъолиятҳо</w:t>
            </w:r>
            <w:r>
              <w:rPr>
                <w:rFonts w:ascii="Times New Roman" w:hAnsi="Times New Roman" w:cs="Times New Roman"/>
                <w:b/>
                <w:bCs/>
                <w:i/>
                <w:iCs/>
                <w:sz w:val="20"/>
                <w:szCs w:val="20"/>
                <w:lang w:val="tg-Cyrl-TJ"/>
              </w:rPr>
              <w:t xml:space="preserve"> №</w:t>
            </w:r>
            <w:r w:rsidR="00A45854" w:rsidRPr="007C158A">
              <w:rPr>
                <w:rFonts w:ascii="Times New Roman" w:hAnsi="Times New Roman" w:cs="Times New Roman"/>
                <w:b/>
                <w:bCs/>
                <w:i/>
                <w:iCs/>
                <w:sz w:val="20"/>
                <w:szCs w:val="20"/>
              </w:rPr>
              <w:t xml:space="preserve"> 3-4 дар зер</w:t>
            </w:r>
            <w:r>
              <w:rPr>
                <w:rFonts w:ascii="Times New Roman" w:hAnsi="Times New Roman" w:cs="Times New Roman"/>
                <w:b/>
                <w:bCs/>
                <w:i/>
                <w:iCs/>
                <w:sz w:val="20"/>
                <w:szCs w:val="20"/>
                <w:lang w:val="tg-Cyrl-TJ"/>
              </w:rPr>
              <w:t xml:space="preserve"> овардашударо</w:t>
            </w:r>
            <w:r w:rsidR="00A45854" w:rsidRPr="007C158A">
              <w:rPr>
                <w:rFonts w:ascii="Times New Roman" w:hAnsi="Times New Roman" w:cs="Times New Roman"/>
                <w:b/>
                <w:bCs/>
                <w:i/>
                <w:iCs/>
                <w:sz w:val="20"/>
                <w:szCs w:val="20"/>
              </w:rPr>
              <w:t xml:space="preserve"> </w:t>
            </w:r>
            <w:r w:rsidRPr="007C158A">
              <w:rPr>
                <w:rFonts w:ascii="Times New Roman" w:hAnsi="Times New Roman" w:cs="Times New Roman"/>
                <w:b/>
                <w:bCs/>
                <w:i/>
                <w:iCs/>
                <w:sz w:val="20"/>
                <w:szCs w:val="20"/>
              </w:rPr>
              <w:t>дар бар гирад</w:t>
            </w:r>
            <w:r w:rsidR="00A45854" w:rsidRPr="007C158A">
              <w:rPr>
                <w:rFonts w:ascii="Times New Roman" w:hAnsi="Times New Roman" w:cs="Times New Roman"/>
                <w:sz w:val="20"/>
                <w:szCs w:val="20"/>
              </w:rPr>
              <w:t>).</w:t>
            </w:r>
          </w:p>
        </w:tc>
        <w:tc>
          <w:tcPr>
            <w:tcW w:w="2268" w:type="dxa"/>
          </w:tcPr>
          <w:p w14:paraId="4ACC0EF0" w14:textId="482E7DED" w:rsidR="00A45854" w:rsidRPr="009307BC" w:rsidRDefault="00874E4D" w:rsidP="00E954F6">
            <w:pPr>
              <w:rPr>
                <w:rFonts w:ascii="Times New Roman" w:hAnsi="Times New Roman" w:cs="Times New Roman"/>
                <w:sz w:val="20"/>
                <w:szCs w:val="20"/>
              </w:rPr>
            </w:pPr>
            <w:r>
              <w:rPr>
                <w:rFonts w:ascii="Times New Roman" w:hAnsi="Times New Roman" w:cs="Times New Roman"/>
                <w:sz w:val="20"/>
                <w:szCs w:val="20"/>
                <w:lang w:val="ru-RU"/>
              </w:rPr>
              <w:t>МИЛ-и</w:t>
            </w:r>
            <w:r w:rsidRPr="009307BC">
              <w:rPr>
                <w:rFonts w:ascii="Times New Roman" w:hAnsi="Times New Roman" w:cs="Times New Roman"/>
                <w:sz w:val="20"/>
                <w:szCs w:val="20"/>
                <w:lang w:val="ru-RU"/>
              </w:rPr>
              <w:t xml:space="preserve"> </w:t>
            </w:r>
            <w:r>
              <w:rPr>
                <w:rFonts w:ascii="Times New Roman" w:hAnsi="Times New Roman" w:cs="Times New Roman"/>
                <w:sz w:val="20"/>
                <w:szCs w:val="20"/>
                <w:lang w:val="ru-RU"/>
              </w:rPr>
              <w:t>назди АМО ҶТ</w:t>
            </w:r>
            <w:r w:rsidR="00A45854" w:rsidRPr="009307BC">
              <w:rPr>
                <w:rFonts w:ascii="Times New Roman" w:hAnsi="Times New Roman" w:cs="Times New Roman"/>
                <w:sz w:val="20"/>
                <w:szCs w:val="20"/>
              </w:rPr>
              <w:t>.</w:t>
            </w:r>
          </w:p>
        </w:tc>
        <w:tc>
          <w:tcPr>
            <w:tcW w:w="2410" w:type="dxa"/>
          </w:tcPr>
          <w:p w14:paraId="18A93ED9" w14:textId="7777777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модулҳо таҳия карда шуданд</w:t>
            </w:r>
          </w:p>
          <w:p w14:paraId="2FDCDAA2" w14:textId="77777777" w:rsidR="00A45854" w:rsidRPr="007C158A" w:rsidRDefault="00A45854" w:rsidP="00E954F6">
            <w:pPr>
              <w:rPr>
                <w:rFonts w:ascii="Times New Roman" w:hAnsi="Times New Roman" w:cs="Times New Roman"/>
                <w:sz w:val="20"/>
                <w:szCs w:val="20"/>
              </w:rPr>
            </w:pPr>
          </w:p>
          <w:p w14:paraId="46BC3D7C" w14:textId="7777777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таълим дода шудааст</w:t>
            </w:r>
          </w:p>
          <w:p w14:paraId="3E8FA692" w14:textId="7777777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xml:space="preserve"> </w:t>
            </w:r>
          </w:p>
          <w:p w14:paraId="17299E01" w14:textId="27F617CA" w:rsidR="00A45854" w:rsidRPr="009307BC" w:rsidRDefault="00A45854" w:rsidP="009307BC">
            <w:pPr>
              <w:rPr>
                <w:rFonts w:ascii="Times New Roman" w:hAnsi="Times New Roman" w:cs="Times New Roman"/>
                <w:sz w:val="20"/>
                <w:szCs w:val="20"/>
                <w:lang w:val="ru-RU"/>
              </w:rPr>
            </w:pPr>
            <w:r w:rsidRPr="009307BC">
              <w:rPr>
                <w:rFonts w:ascii="Times New Roman" w:hAnsi="Times New Roman" w:cs="Times New Roman"/>
                <w:sz w:val="20"/>
                <w:szCs w:val="20"/>
                <w:lang w:val="ru-RU"/>
              </w:rPr>
              <w:t># иштирокчиён (рӯйхати иштирокчиён)</w:t>
            </w:r>
          </w:p>
        </w:tc>
      </w:tr>
      <w:tr w:rsidR="00500E43" w:rsidRPr="009307BC" w14:paraId="2C258669" w14:textId="329F5066" w:rsidTr="0068574D">
        <w:tc>
          <w:tcPr>
            <w:tcW w:w="3120" w:type="dxa"/>
            <w:vMerge w:val="restart"/>
          </w:tcPr>
          <w:p w14:paraId="3D31BE4B" w14:textId="4897BE72" w:rsidR="00A45854" w:rsidRPr="007C158A" w:rsidRDefault="00A45854" w:rsidP="00E954F6">
            <w:pPr>
              <w:rPr>
                <w:rFonts w:ascii="Times New Roman" w:hAnsi="Times New Roman" w:cs="Times New Roman"/>
                <w:b/>
                <w:bCs/>
                <w:sz w:val="24"/>
                <w:szCs w:val="24"/>
              </w:rPr>
            </w:pPr>
            <w:r w:rsidRPr="007C158A">
              <w:rPr>
                <w:rFonts w:ascii="Times New Roman" w:hAnsi="Times New Roman" w:cs="Times New Roman"/>
                <w:b/>
                <w:sz w:val="20"/>
                <w:szCs w:val="20"/>
              </w:rPr>
              <w:lastRenderedPageBreak/>
              <w:t xml:space="preserve">3. Омӯзиши занони аъзои АИО-ҳои </w:t>
            </w:r>
            <w:r w:rsidR="00813A1E">
              <w:rPr>
                <w:rFonts w:ascii="Times New Roman" w:hAnsi="Times New Roman" w:cs="Times New Roman"/>
                <w:b/>
                <w:sz w:val="20"/>
                <w:szCs w:val="20"/>
              </w:rPr>
              <w:t>ҳадафӣ</w:t>
            </w:r>
            <w:r w:rsidRPr="007C158A">
              <w:rPr>
                <w:rFonts w:ascii="Times New Roman" w:hAnsi="Times New Roman" w:cs="Times New Roman"/>
                <w:b/>
                <w:sz w:val="20"/>
                <w:szCs w:val="20"/>
              </w:rPr>
              <w:t xml:space="preserve"> ва омода кардани онҳо ба ҳайси тренерҳо оид ба расонидани хадамоти иттилоотӣ ва машваратӣ дар соҳаи обёрӣ ва ҷалби онҳо ба гузаронидани тренингҳо барои занони АИО/фермерҳо</w:t>
            </w:r>
          </w:p>
        </w:tc>
        <w:tc>
          <w:tcPr>
            <w:tcW w:w="2126" w:type="dxa"/>
          </w:tcPr>
          <w:p w14:paraId="385E1478" w14:textId="30D47986"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xml:space="preserve">Ташкил ва гузаронидани тренингҳо оид ба арзёбии ниёзҳо ба АИО-ҳои </w:t>
            </w:r>
            <w:r w:rsidR="00813A1E">
              <w:rPr>
                <w:rFonts w:ascii="Times New Roman" w:hAnsi="Times New Roman" w:cs="Times New Roman"/>
                <w:sz w:val="20"/>
                <w:szCs w:val="20"/>
              </w:rPr>
              <w:t>ҳадафӣ</w:t>
            </w:r>
            <w:r w:rsidRPr="007C158A">
              <w:rPr>
                <w:rFonts w:ascii="Times New Roman" w:hAnsi="Times New Roman" w:cs="Times New Roman"/>
                <w:sz w:val="20"/>
                <w:szCs w:val="20"/>
              </w:rPr>
              <w:t>.</w:t>
            </w:r>
          </w:p>
          <w:p w14:paraId="0C44158A" w14:textId="77777777" w:rsidR="00A45854" w:rsidRPr="007C158A" w:rsidRDefault="00A45854" w:rsidP="00E954F6">
            <w:pPr>
              <w:rPr>
                <w:rFonts w:ascii="Times New Roman" w:hAnsi="Times New Roman" w:cs="Times New Roman"/>
                <w:sz w:val="20"/>
                <w:szCs w:val="20"/>
              </w:rPr>
            </w:pPr>
          </w:p>
          <w:p w14:paraId="2AFB0FB9" w14:textId="77777777" w:rsidR="00A45854" w:rsidRPr="009307BC" w:rsidRDefault="00A45854" w:rsidP="00E954F6">
            <w:pPr>
              <w:rPr>
                <w:rFonts w:ascii="Times New Roman" w:hAnsi="Times New Roman" w:cs="Times New Roman"/>
                <w:b/>
                <w:sz w:val="20"/>
                <w:szCs w:val="20"/>
                <w:lang w:val="ru-RU"/>
              </w:rPr>
            </w:pPr>
            <w:r w:rsidRPr="009307BC">
              <w:rPr>
                <w:rFonts w:ascii="Times New Roman" w:hAnsi="Times New Roman" w:cs="Times New Roman"/>
                <w:sz w:val="20"/>
                <w:szCs w:val="20"/>
                <w:lang w:val="ru-RU"/>
              </w:rPr>
              <w:t>Ташкили тренингҳо барои фермерҳо ва занони фаъол.</w:t>
            </w:r>
          </w:p>
        </w:tc>
        <w:tc>
          <w:tcPr>
            <w:tcW w:w="1559" w:type="dxa"/>
          </w:tcPr>
          <w:p w14:paraId="7C96F5B5" w14:textId="77777777" w:rsidR="00A45854" w:rsidRPr="009307BC" w:rsidRDefault="00A45854" w:rsidP="00E954F6">
            <w:pPr>
              <w:rPr>
                <w:rFonts w:ascii="Times New Roman" w:hAnsi="Times New Roman" w:cs="Times New Roman"/>
                <w:b/>
                <w:sz w:val="20"/>
                <w:szCs w:val="20"/>
              </w:rPr>
            </w:pPr>
            <w:r w:rsidRPr="009307BC">
              <w:rPr>
                <w:rFonts w:ascii="Times New Roman" w:hAnsi="Times New Roman" w:cs="Times New Roman"/>
                <w:sz w:val="20"/>
                <w:szCs w:val="20"/>
              </w:rPr>
              <w:t>2025-2027</w:t>
            </w:r>
          </w:p>
        </w:tc>
        <w:tc>
          <w:tcPr>
            <w:tcW w:w="2835" w:type="dxa"/>
          </w:tcPr>
          <w:p w14:paraId="465D2839" w14:textId="1D038DB6" w:rsidR="00A45854" w:rsidRPr="009307BC" w:rsidRDefault="001C191E" w:rsidP="00E954F6">
            <w:pPr>
              <w:rPr>
                <w:rFonts w:ascii="Times New Roman" w:hAnsi="Times New Roman" w:cs="Times New Roman"/>
                <w:sz w:val="20"/>
                <w:szCs w:val="20"/>
                <w:lang w:val="ru-RU"/>
              </w:rPr>
            </w:pPr>
            <w:r>
              <w:rPr>
                <w:rFonts w:ascii="Times New Roman" w:hAnsi="Times New Roman" w:cs="Times New Roman"/>
                <w:sz w:val="20"/>
                <w:szCs w:val="20"/>
                <w:lang w:val="ru-RU"/>
              </w:rPr>
              <w:t>МИЛ-и</w:t>
            </w:r>
            <w:r w:rsidRPr="009307BC">
              <w:rPr>
                <w:rFonts w:ascii="Times New Roman" w:hAnsi="Times New Roman" w:cs="Times New Roman"/>
                <w:sz w:val="20"/>
                <w:szCs w:val="20"/>
                <w:lang w:val="ru-RU"/>
              </w:rPr>
              <w:t xml:space="preserve"> </w:t>
            </w:r>
            <w:r>
              <w:rPr>
                <w:rFonts w:ascii="Times New Roman" w:hAnsi="Times New Roman" w:cs="Times New Roman"/>
                <w:sz w:val="20"/>
                <w:szCs w:val="20"/>
                <w:lang w:val="ru-RU"/>
              </w:rPr>
              <w:t>назди АМО ҶТ</w:t>
            </w:r>
            <w:r w:rsidRPr="009307BC">
              <w:rPr>
                <w:rFonts w:ascii="Times New Roman" w:hAnsi="Times New Roman" w:cs="Times New Roman"/>
                <w:sz w:val="20"/>
                <w:szCs w:val="20"/>
                <w:lang w:val="ru-RU"/>
              </w:rPr>
              <w:t xml:space="preserve"> </w:t>
            </w:r>
            <w:r>
              <w:rPr>
                <w:rFonts w:ascii="Times New Roman" w:hAnsi="Times New Roman" w:cs="Times New Roman"/>
                <w:sz w:val="20"/>
                <w:szCs w:val="20"/>
                <w:lang w:val="ru-RU"/>
              </w:rPr>
              <w:t>м</w:t>
            </w:r>
            <w:r w:rsidR="00A45854" w:rsidRPr="009307BC">
              <w:rPr>
                <w:rFonts w:ascii="Times New Roman" w:hAnsi="Times New Roman" w:cs="Times New Roman"/>
                <w:sz w:val="20"/>
                <w:szCs w:val="20"/>
                <w:lang w:val="ru-RU"/>
              </w:rPr>
              <w:t xml:space="preserve">ушаххасоти техникии гузаронидани тренингҳоро таҳия мекунад. Таъминкунанда (ширкати маҳаллӣ) тренингро оид ба арзёбии эҳтиёҷот ба </w:t>
            </w:r>
            <w:r>
              <w:rPr>
                <w:rFonts w:ascii="Times New Roman" w:hAnsi="Times New Roman" w:cs="Times New Roman"/>
                <w:sz w:val="20"/>
                <w:szCs w:val="20"/>
                <w:lang w:val="ru-RU"/>
              </w:rPr>
              <w:t>АИО</w:t>
            </w:r>
            <w:r w:rsidR="00A45854" w:rsidRPr="009307BC">
              <w:rPr>
                <w:rFonts w:ascii="Times New Roman" w:hAnsi="Times New Roman" w:cs="Times New Roman"/>
                <w:sz w:val="20"/>
                <w:szCs w:val="20"/>
                <w:lang w:val="ru-RU"/>
              </w:rPr>
              <w:t xml:space="preserve">-ҳои </w:t>
            </w:r>
            <w:r w:rsidR="00813A1E">
              <w:rPr>
                <w:rFonts w:ascii="Times New Roman" w:hAnsi="Times New Roman" w:cs="Times New Roman"/>
                <w:sz w:val="20"/>
                <w:szCs w:val="20"/>
                <w:lang w:val="ru-RU"/>
              </w:rPr>
              <w:t>ҳадафӣ</w:t>
            </w:r>
            <w:r w:rsidR="00A45854" w:rsidRPr="009307BC">
              <w:rPr>
                <w:rFonts w:ascii="Times New Roman" w:hAnsi="Times New Roman" w:cs="Times New Roman"/>
                <w:sz w:val="20"/>
                <w:szCs w:val="20"/>
                <w:lang w:val="ru-RU"/>
              </w:rPr>
              <w:t xml:space="preserve"> ташкил ва мегузаронад.</w:t>
            </w:r>
          </w:p>
          <w:p w14:paraId="7EDCFC21" w14:textId="77777777" w:rsidR="00A45854" w:rsidRPr="009307BC" w:rsidRDefault="00A45854" w:rsidP="00E954F6">
            <w:pPr>
              <w:rPr>
                <w:rFonts w:ascii="Times New Roman" w:hAnsi="Times New Roman" w:cs="Times New Roman"/>
                <w:sz w:val="20"/>
                <w:szCs w:val="20"/>
                <w:lang w:val="ru-RU"/>
              </w:rPr>
            </w:pPr>
          </w:p>
          <w:p w14:paraId="7EC16DA1" w14:textId="03E8E738"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 </w:t>
            </w:r>
            <w:r w:rsidR="001C191E">
              <w:rPr>
                <w:rFonts w:ascii="Times New Roman" w:hAnsi="Times New Roman" w:cs="Times New Roman"/>
                <w:sz w:val="20"/>
                <w:szCs w:val="20"/>
                <w:lang w:val="ru-RU"/>
              </w:rPr>
              <w:t>Т</w:t>
            </w:r>
            <w:r w:rsidRPr="009307BC">
              <w:rPr>
                <w:rFonts w:ascii="Times New Roman" w:hAnsi="Times New Roman" w:cs="Times New Roman"/>
                <w:sz w:val="20"/>
                <w:szCs w:val="20"/>
                <w:lang w:val="ru-RU"/>
              </w:rPr>
              <w:t>ашкил ва гузаронидани тренингҳо оид ба:</w:t>
            </w:r>
          </w:p>
          <w:p w14:paraId="5D97AC34" w14:textId="185E59C8" w:rsidR="00A45854" w:rsidRPr="009307BC" w:rsidRDefault="00A45854" w:rsidP="00C10B52">
            <w:pPr>
              <w:pStyle w:val="a3"/>
              <w:numPr>
                <w:ilvl w:val="0"/>
                <w:numId w:val="5"/>
              </w:numPr>
              <w:ind w:left="281" w:hanging="204"/>
              <w:rPr>
                <w:rFonts w:ascii="Times New Roman" w:hAnsi="Times New Roman" w:cs="Times New Roman"/>
                <w:sz w:val="20"/>
                <w:szCs w:val="20"/>
                <w:lang w:val="ru-RU"/>
              </w:rPr>
            </w:pPr>
            <w:r w:rsidRPr="009307BC">
              <w:rPr>
                <w:rFonts w:ascii="Times New Roman" w:hAnsi="Times New Roman" w:cs="Times New Roman"/>
                <w:sz w:val="20"/>
                <w:szCs w:val="20"/>
                <w:lang w:val="ru-RU"/>
              </w:rPr>
              <w:t>Сохтори идоракунии Ассотсиатсияи истифодабарандагони об, ҳуҷҷатҳои асосӣ ва талабот</w:t>
            </w:r>
            <w:r w:rsidR="001C191E">
              <w:rPr>
                <w:rFonts w:ascii="Times New Roman" w:hAnsi="Times New Roman" w:cs="Times New Roman"/>
                <w:sz w:val="20"/>
                <w:szCs w:val="20"/>
                <w:lang w:val="ru-RU"/>
              </w:rPr>
              <w:t xml:space="preserve"> ба</w:t>
            </w:r>
            <w:r w:rsidRPr="009307BC">
              <w:rPr>
                <w:rFonts w:ascii="Times New Roman" w:hAnsi="Times New Roman" w:cs="Times New Roman"/>
                <w:sz w:val="20"/>
                <w:szCs w:val="20"/>
                <w:lang w:val="ru-RU"/>
              </w:rPr>
              <w:t xml:space="preserve"> ҳисоботдиҳӣ</w:t>
            </w:r>
            <w:r w:rsidR="001C191E">
              <w:rPr>
                <w:rFonts w:ascii="Times New Roman" w:hAnsi="Times New Roman" w:cs="Times New Roman"/>
                <w:sz w:val="20"/>
                <w:szCs w:val="20"/>
                <w:lang w:val="ru-RU"/>
              </w:rPr>
              <w:t>;</w:t>
            </w:r>
          </w:p>
          <w:p w14:paraId="1EB62454" w14:textId="7A92DF4D" w:rsidR="00A45854" w:rsidRPr="009307BC" w:rsidRDefault="00A45854" w:rsidP="00C10B52">
            <w:pPr>
              <w:pStyle w:val="a3"/>
              <w:numPr>
                <w:ilvl w:val="0"/>
                <w:numId w:val="5"/>
              </w:numPr>
              <w:ind w:left="281" w:hanging="204"/>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Вазифаҳо ва </w:t>
            </w:r>
            <w:r w:rsidR="00AD7887">
              <w:rPr>
                <w:rFonts w:ascii="Times New Roman" w:hAnsi="Times New Roman" w:cs="Times New Roman"/>
                <w:sz w:val="20"/>
                <w:szCs w:val="20"/>
                <w:lang w:val="ru-RU"/>
              </w:rPr>
              <w:t>у</w:t>
            </w:r>
            <w:r w:rsidRPr="009307BC">
              <w:rPr>
                <w:rFonts w:ascii="Times New Roman" w:hAnsi="Times New Roman" w:cs="Times New Roman"/>
                <w:sz w:val="20"/>
                <w:szCs w:val="20"/>
                <w:lang w:val="ru-RU"/>
              </w:rPr>
              <w:t xml:space="preserve">ҳдадориҳои </w:t>
            </w:r>
            <w:r w:rsidR="00B57686">
              <w:rPr>
                <w:rFonts w:ascii="Times New Roman" w:hAnsi="Times New Roman" w:cs="Times New Roman"/>
                <w:sz w:val="20"/>
                <w:szCs w:val="20"/>
                <w:lang w:val="ru-RU"/>
              </w:rPr>
              <w:t>А</w:t>
            </w:r>
            <w:r w:rsidRPr="009307BC">
              <w:rPr>
                <w:rFonts w:ascii="Times New Roman" w:hAnsi="Times New Roman" w:cs="Times New Roman"/>
                <w:sz w:val="20"/>
                <w:szCs w:val="20"/>
                <w:lang w:val="ru-RU"/>
              </w:rPr>
              <w:t>ссотсиатсияҳои истифодабарандагони об</w:t>
            </w:r>
            <w:r w:rsidR="001C191E">
              <w:rPr>
                <w:rFonts w:ascii="Times New Roman" w:hAnsi="Times New Roman" w:cs="Times New Roman"/>
                <w:sz w:val="20"/>
                <w:szCs w:val="20"/>
                <w:lang w:val="ru-RU"/>
              </w:rPr>
              <w:t>;</w:t>
            </w:r>
          </w:p>
          <w:p w14:paraId="4C9C7166" w14:textId="6F8D8382" w:rsidR="00A45854" w:rsidRPr="009307BC" w:rsidRDefault="00A45854" w:rsidP="00C10B52">
            <w:pPr>
              <w:pStyle w:val="a3"/>
              <w:numPr>
                <w:ilvl w:val="0"/>
                <w:numId w:val="5"/>
              </w:numPr>
              <w:ind w:left="281" w:hanging="204"/>
              <w:rPr>
                <w:rFonts w:ascii="Times New Roman" w:hAnsi="Times New Roman" w:cs="Times New Roman"/>
                <w:sz w:val="20"/>
                <w:szCs w:val="20"/>
                <w:lang w:val="ru-RU"/>
              </w:rPr>
            </w:pPr>
            <w:r w:rsidRPr="009307BC">
              <w:rPr>
                <w:rFonts w:ascii="Times New Roman" w:hAnsi="Times New Roman" w:cs="Times New Roman"/>
                <w:sz w:val="20"/>
                <w:szCs w:val="20"/>
                <w:lang w:val="ru-RU"/>
              </w:rPr>
              <w:t>Таҳияи нақшаи идоракунии дороиҳо барои инфрас</w:t>
            </w:r>
            <w:r w:rsidR="00B57686">
              <w:rPr>
                <w:rFonts w:ascii="Times New Roman" w:hAnsi="Times New Roman" w:cs="Times New Roman"/>
                <w:sz w:val="20"/>
                <w:szCs w:val="20"/>
                <w:lang w:val="ru-RU"/>
              </w:rPr>
              <w:t>охтор</w:t>
            </w:r>
            <w:r w:rsidRPr="009307BC">
              <w:rPr>
                <w:rFonts w:ascii="Times New Roman" w:hAnsi="Times New Roman" w:cs="Times New Roman"/>
                <w:sz w:val="20"/>
                <w:szCs w:val="20"/>
                <w:lang w:val="ru-RU"/>
              </w:rPr>
              <w:t>и обёрии дохилихочагӣ</w:t>
            </w:r>
            <w:r w:rsidR="001C191E">
              <w:rPr>
                <w:rFonts w:ascii="Times New Roman" w:hAnsi="Times New Roman" w:cs="Times New Roman"/>
                <w:sz w:val="20"/>
                <w:szCs w:val="20"/>
                <w:lang w:val="ru-RU"/>
              </w:rPr>
              <w:t>;</w:t>
            </w:r>
          </w:p>
          <w:p w14:paraId="28B72974" w14:textId="22FAF9DB" w:rsidR="00A45854" w:rsidRPr="009307BC" w:rsidRDefault="00A45854" w:rsidP="00C10B52">
            <w:pPr>
              <w:pStyle w:val="a3"/>
              <w:numPr>
                <w:ilvl w:val="0"/>
                <w:numId w:val="5"/>
              </w:numPr>
              <w:ind w:left="281" w:hanging="204"/>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Андозагирии ҳаҷмӣ ва баҳисобгирии об дар </w:t>
            </w:r>
            <w:r w:rsidR="001C191E">
              <w:rPr>
                <w:rFonts w:ascii="Times New Roman" w:hAnsi="Times New Roman" w:cs="Times New Roman"/>
                <w:sz w:val="20"/>
                <w:szCs w:val="20"/>
                <w:lang w:val="ru-RU"/>
              </w:rPr>
              <w:t xml:space="preserve">шароити </w:t>
            </w:r>
            <w:r w:rsidRPr="009307BC">
              <w:rPr>
                <w:rFonts w:ascii="Times New Roman" w:hAnsi="Times New Roman" w:cs="Times New Roman"/>
                <w:sz w:val="20"/>
                <w:szCs w:val="20"/>
                <w:lang w:val="ru-RU"/>
              </w:rPr>
              <w:t>саҳро</w:t>
            </w:r>
            <w:r w:rsidR="001C191E">
              <w:rPr>
                <w:rFonts w:ascii="Times New Roman" w:hAnsi="Times New Roman" w:cs="Times New Roman"/>
                <w:sz w:val="20"/>
                <w:szCs w:val="20"/>
                <w:lang w:val="ru-RU"/>
              </w:rPr>
              <w:t>;</w:t>
            </w:r>
          </w:p>
          <w:p w14:paraId="15BE00FD" w14:textId="59B3EAE5" w:rsidR="00A45854" w:rsidRPr="009307BC" w:rsidRDefault="00A45854" w:rsidP="00C10B52">
            <w:pPr>
              <w:pStyle w:val="a3"/>
              <w:numPr>
                <w:ilvl w:val="0"/>
                <w:numId w:val="5"/>
              </w:numPr>
              <w:ind w:left="281" w:hanging="204"/>
              <w:rPr>
                <w:rFonts w:ascii="Times New Roman" w:hAnsi="Times New Roman" w:cs="Times New Roman"/>
                <w:sz w:val="18"/>
                <w:szCs w:val="18"/>
              </w:rPr>
            </w:pPr>
            <w:r w:rsidRPr="009307BC">
              <w:rPr>
                <w:rFonts w:ascii="Times New Roman" w:hAnsi="Times New Roman" w:cs="Times New Roman"/>
                <w:sz w:val="20"/>
                <w:szCs w:val="20"/>
              </w:rPr>
              <w:t>Баҳисобгирии муҳосибӣ ва идоракун</w:t>
            </w:r>
            <w:r w:rsidR="001C191E">
              <w:rPr>
                <w:rFonts w:ascii="Times New Roman" w:hAnsi="Times New Roman" w:cs="Times New Roman"/>
                <w:sz w:val="20"/>
                <w:szCs w:val="20"/>
                <w:lang w:val="tg-Cyrl-TJ"/>
              </w:rPr>
              <w:t>ии</w:t>
            </w:r>
            <w:r w:rsidRPr="009307BC">
              <w:rPr>
                <w:rFonts w:ascii="Times New Roman" w:hAnsi="Times New Roman" w:cs="Times New Roman"/>
                <w:sz w:val="20"/>
                <w:szCs w:val="20"/>
              </w:rPr>
              <w:t xml:space="preserve"> молия</w:t>
            </w:r>
            <w:r w:rsidR="001C191E">
              <w:rPr>
                <w:rFonts w:ascii="Times New Roman" w:hAnsi="Times New Roman" w:cs="Times New Roman"/>
                <w:sz w:val="20"/>
                <w:szCs w:val="20"/>
                <w:lang w:val="tg-Cyrl-TJ"/>
              </w:rPr>
              <w:t>;</w:t>
            </w:r>
          </w:p>
          <w:p w14:paraId="2DAF6F35" w14:textId="77777777" w:rsidR="00A45854" w:rsidRPr="001C191E" w:rsidRDefault="00A45854" w:rsidP="00C10B52">
            <w:pPr>
              <w:pStyle w:val="a3"/>
              <w:numPr>
                <w:ilvl w:val="0"/>
                <w:numId w:val="5"/>
              </w:numPr>
              <w:ind w:left="281" w:hanging="204"/>
              <w:rPr>
                <w:rFonts w:ascii="Times New Roman" w:hAnsi="Times New Roman" w:cs="Times New Roman"/>
                <w:sz w:val="18"/>
                <w:szCs w:val="18"/>
              </w:rPr>
            </w:pPr>
            <w:r w:rsidRPr="007C158A">
              <w:rPr>
                <w:rFonts w:ascii="Times New Roman" w:hAnsi="Times New Roman" w:cs="Times New Roman"/>
                <w:sz w:val="20"/>
                <w:szCs w:val="20"/>
              </w:rPr>
              <w:t xml:space="preserve">Малакаҳои тарғиботӣ, малакаҳои роҳбарӣ ва баробарии гендерӣ, малакаҳои суханронии оммавӣ, кори дастаҷамъӣ, ҳалли таҳаммулпазирии муноқишаҳо, саводнокии ВАО, </w:t>
            </w:r>
            <w:r w:rsidR="001C191E">
              <w:rPr>
                <w:rFonts w:ascii="Times New Roman" w:hAnsi="Times New Roman" w:cs="Times New Roman"/>
                <w:sz w:val="20"/>
                <w:szCs w:val="20"/>
                <w:lang w:val="tg-Cyrl-TJ"/>
              </w:rPr>
              <w:t>фаъолияти иттилоотӣ-</w:t>
            </w:r>
            <w:r w:rsidRPr="007C158A">
              <w:rPr>
                <w:rFonts w:ascii="Times New Roman" w:hAnsi="Times New Roman" w:cs="Times New Roman"/>
                <w:sz w:val="20"/>
                <w:szCs w:val="20"/>
              </w:rPr>
              <w:t>тарғибот</w:t>
            </w:r>
            <w:r w:rsidR="001C191E">
              <w:rPr>
                <w:rFonts w:ascii="Times New Roman" w:hAnsi="Times New Roman" w:cs="Times New Roman"/>
                <w:sz w:val="20"/>
                <w:szCs w:val="20"/>
                <w:lang w:val="tg-Cyrl-TJ"/>
              </w:rPr>
              <w:t>ӣ</w:t>
            </w:r>
            <w:r w:rsidRPr="007C158A">
              <w:rPr>
                <w:rFonts w:ascii="Times New Roman" w:hAnsi="Times New Roman" w:cs="Times New Roman"/>
                <w:sz w:val="20"/>
                <w:szCs w:val="20"/>
              </w:rPr>
              <w:t>.</w:t>
            </w:r>
          </w:p>
          <w:p w14:paraId="3538A614" w14:textId="73CA29B8" w:rsidR="001C191E" w:rsidRPr="007C158A" w:rsidRDefault="001C191E" w:rsidP="001C191E">
            <w:pPr>
              <w:pStyle w:val="a3"/>
              <w:ind w:left="281"/>
              <w:rPr>
                <w:rFonts w:ascii="Times New Roman" w:hAnsi="Times New Roman" w:cs="Times New Roman"/>
                <w:sz w:val="18"/>
                <w:szCs w:val="18"/>
              </w:rPr>
            </w:pPr>
          </w:p>
        </w:tc>
        <w:tc>
          <w:tcPr>
            <w:tcW w:w="2268" w:type="dxa"/>
          </w:tcPr>
          <w:p w14:paraId="594821A2" w14:textId="6A17C557" w:rsidR="00A45854" w:rsidRPr="009307BC" w:rsidRDefault="00874E4D" w:rsidP="00E954F6">
            <w:pPr>
              <w:rPr>
                <w:rFonts w:ascii="Times New Roman" w:hAnsi="Times New Roman" w:cs="Times New Roman"/>
                <w:sz w:val="20"/>
                <w:szCs w:val="20"/>
              </w:rPr>
            </w:pPr>
            <w:r>
              <w:rPr>
                <w:rFonts w:ascii="Times New Roman" w:hAnsi="Times New Roman" w:cs="Times New Roman"/>
                <w:sz w:val="20"/>
                <w:szCs w:val="20"/>
                <w:lang w:val="ru-RU"/>
              </w:rPr>
              <w:t>МИЛ-и</w:t>
            </w:r>
            <w:r w:rsidRPr="009307BC">
              <w:rPr>
                <w:rFonts w:ascii="Times New Roman" w:hAnsi="Times New Roman" w:cs="Times New Roman"/>
                <w:sz w:val="20"/>
                <w:szCs w:val="20"/>
                <w:lang w:val="ru-RU"/>
              </w:rPr>
              <w:t xml:space="preserve"> </w:t>
            </w:r>
            <w:r>
              <w:rPr>
                <w:rFonts w:ascii="Times New Roman" w:hAnsi="Times New Roman" w:cs="Times New Roman"/>
                <w:sz w:val="20"/>
                <w:szCs w:val="20"/>
                <w:lang w:val="ru-RU"/>
              </w:rPr>
              <w:t>назди АМО ҶТ</w:t>
            </w:r>
            <w:r w:rsidR="00A45854" w:rsidRPr="009307BC">
              <w:rPr>
                <w:rFonts w:ascii="Times New Roman" w:hAnsi="Times New Roman" w:cs="Times New Roman"/>
                <w:sz w:val="20"/>
                <w:szCs w:val="20"/>
              </w:rPr>
              <w:t>.</w:t>
            </w:r>
          </w:p>
        </w:tc>
        <w:tc>
          <w:tcPr>
            <w:tcW w:w="2410" w:type="dxa"/>
          </w:tcPr>
          <w:p w14:paraId="7C136BAF" w14:textId="7777777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 тренингҳо</w:t>
            </w:r>
          </w:p>
          <w:p w14:paraId="101714F5" w14:textId="7777777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xml:space="preserve"> </w:t>
            </w:r>
          </w:p>
          <w:p w14:paraId="608BC28F" w14:textId="7777777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xml:space="preserve">- # Ҷадвали </w:t>
            </w:r>
            <w:r w:rsidRPr="009307BC">
              <w:rPr>
                <w:rFonts w:ascii="Times New Roman" w:hAnsi="Times New Roman" w:cs="Times New Roman"/>
                <w:sz w:val="20"/>
                <w:szCs w:val="20"/>
              </w:rPr>
              <w:t xml:space="preserve">A </w:t>
            </w:r>
            <w:r w:rsidRPr="007C158A">
              <w:rPr>
                <w:rFonts w:ascii="Times New Roman" w:hAnsi="Times New Roman" w:cs="Times New Roman"/>
                <w:sz w:val="20"/>
                <w:szCs w:val="20"/>
              </w:rPr>
              <w:t>Арзёбии ниёзҳо</w:t>
            </w:r>
          </w:p>
          <w:p w14:paraId="6CB3D3B2" w14:textId="77777777" w:rsidR="00A45854" w:rsidRPr="007C158A" w:rsidRDefault="00A45854" w:rsidP="00E954F6">
            <w:pPr>
              <w:rPr>
                <w:rFonts w:ascii="Times New Roman" w:hAnsi="Times New Roman" w:cs="Times New Roman"/>
                <w:sz w:val="20"/>
                <w:szCs w:val="20"/>
              </w:rPr>
            </w:pPr>
          </w:p>
          <w:p w14:paraId="49CD3525" w14:textId="7777777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иштирокчиён (рӯйхати иштирокчиён)</w:t>
            </w:r>
          </w:p>
          <w:p w14:paraId="607CB26B" w14:textId="77777777" w:rsidR="00A45854" w:rsidRPr="007C158A" w:rsidRDefault="00A45854" w:rsidP="00E954F6">
            <w:pPr>
              <w:rPr>
                <w:rFonts w:ascii="Times New Roman" w:hAnsi="Times New Roman" w:cs="Times New Roman"/>
                <w:sz w:val="20"/>
                <w:szCs w:val="20"/>
              </w:rPr>
            </w:pPr>
          </w:p>
          <w:p w14:paraId="2AD594E1" w14:textId="77777777" w:rsidR="00A45854" w:rsidRPr="007C158A" w:rsidRDefault="00A45854" w:rsidP="00E954F6">
            <w:pPr>
              <w:rPr>
                <w:rFonts w:ascii="Times New Roman" w:hAnsi="Times New Roman" w:cs="Times New Roman"/>
                <w:sz w:val="20"/>
                <w:szCs w:val="20"/>
              </w:rPr>
            </w:pPr>
          </w:p>
          <w:p w14:paraId="5EBD45B1"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 xml:space="preserve">- # тренингҳо </w:t>
            </w:r>
          </w:p>
          <w:p w14:paraId="1E277BDB" w14:textId="77777777" w:rsidR="00A45854" w:rsidRPr="009307BC" w:rsidRDefault="00A45854" w:rsidP="00E954F6">
            <w:pPr>
              <w:rPr>
                <w:rFonts w:ascii="Times New Roman" w:hAnsi="Times New Roman" w:cs="Times New Roman"/>
                <w:sz w:val="20"/>
                <w:szCs w:val="20"/>
              </w:rPr>
            </w:pPr>
          </w:p>
          <w:p w14:paraId="6BC75141"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 # деҳқон ( рӯйхат иштирокчиён )</w:t>
            </w:r>
          </w:p>
          <w:p w14:paraId="58851C81" w14:textId="77777777" w:rsidR="00A45854" w:rsidRPr="009307BC" w:rsidRDefault="00A45854" w:rsidP="00E954F6">
            <w:pPr>
              <w:rPr>
                <w:rFonts w:ascii="Times New Roman" w:hAnsi="Times New Roman" w:cs="Times New Roman"/>
                <w:sz w:val="20"/>
                <w:szCs w:val="20"/>
              </w:rPr>
            </w:pPr>
          </w:p>
          <w:p w14:paraId="4C56BC40" w14:textId="3680B4C6" w:rsidR="00A45854" w:rsidRPr="009307BC" w:rsidRDefault="00A45854" w:rsidP="00C070B5">
            <w:pPr>
              <w:rPr>
                <w:rFonts w:ascii="Times New Roman" w:hAnsi="Times New Roman" w:cs="Times New Roman"/>
                <w:b/>
                <w:bCs/>
                <w:color w:val="2F5496" w:themeColor="accent1" w:themeShade="BF"/>
                <w:sz w:val="20"/>
                <w:szCs w:val="20"/>
                <w:lang w:val="ru-RU"/>
              </w:rPr>
            </w:pPr>
          </w:p>
          <w:p w14:paraId="02A3DB63" w14:textId="63241511" w:rsidR="00A45854" w:rsidRPr="009307BC" w:rsidRDefault="00A45854" w:rsidP="00C070B5">
            <w:pPr>
              <w:rPr>
                <w:rFonts w:ascii="Times New Roman" w:hAnsi="Times New Roman" w:cs="Times New Roman"/>
                <w:b/>
                <w:bCs/>
                <w:color w:val="2F5496" w:themeColor="accent1" w:themeShade="BF"/>
                <w:sz w:val="20"/>
                <w:szCs w:val="20"/>
                <w:lang w:val="ru-RU"/>
              </w:rPr>
            </w:pPr>
          </w:p>
          <w:p w14:paraId="7A491E8B" w14:textId="6225A485" w:rsidR="00A45854" w:rsidRPr="009307BC" w:rsidRDefault="00A45854" w:rsidP="00C070B5">
            <w:pPr>
              <w:rPr>
                <w:rFonts w:ascii="Times New Roman" w:hAnsi="Times New Roman" w:cs="Times New Roman"/>
                <w:b/>
                <w:bCs/>
                <w:color w:val="2F5496" w:themeColor="accent1" w:themeShade="BF"/>
                <w:sz w:val="20"/>
                <w:szCs w:val="20"/>
                <w:lang w:val="ru-RU"/>
              </w:rPr>
            </w:pPr>
          </w:p>
          <w:p w14:paraId="1E5866F8" w14:textId="77777777" w:rsidR="00A45854" w:rsidRPr="009307BC" w:rsidRDefault="00A45854" w:rsidP="00C070B5">
            <w:pPr>
              <w:rPr>
                <w:rFonts w:ascii="Times New Roman" w:hAnsi="Times New Roman" w:cs="Times New Roman"/>
                <w:b/>
                <w:bCs/>
                <w:color w:val="2F5496" w:themeColor="accent1" w:themeShade="BF"/>
                <w:sz w:val="20"/>
                <w:szCs w:val="20"/>
                <w:lang w:val="ru-RU"/>
              </w:rPr>
            </w:pPr>
          </w:p>
          <w:p w14:paraId="24DC3033" w14:textId="77777777" w:rsidR="00A45854" w:rsidRPr="009307BC" w:rsidRDefault="00A45854" w:rsidP="00E954F6">
            <w:pPr>
              <w:rPr>
                <w:rFonts w:ascii="Times New Roman" w:hAnsi="Times New Roman" w:cs="Times New Roman"/>
                <w:sz w:val="20"/>
                <w:szCs w:val="20"/>
                <w:lang w:val="ru-RU"/>
              </w:rPr>
            </w:pPr>
          </w:p>
        </w:tc>
      </w:tr>
      <w:tr w:rsidR="00500E43" w:rsidRPr="00A45854" w14:paraId="2FAD8B3D" w14:textId="2E31D185" w:rsidTr="0068574D">
        <w:tc>
          <w:tcPr>
            <w:tcW w:w="3120" w:type="dxa"/>
            <w:vMerge/>
          </w:tcPr>
          <w:p w14:paraId="36A227A9" w14:textId="77777777" w:rsidR="00A45854" w:rsidRPr="009307BC" w:rsidRDefault="00A45854" w:rsidP="00E954F6">
            <w:pPr>
              <w:rPr>
                <w:rFonts w:ascii="Times New Roman" w:hAnsi="Times New Roman" w:cs="Times New Roman"/>
                <w:b/>
                <w:sz w:val="20"/>
                <w:szCs w:val="20"/>
                <w:lang w:val="ru-RU"/>
              </w:rPr>
            </w:pPr>
          </w:p>
        </w:tc>
        <w:tc>
          <w:tcPr>
            <w:tcW w:w="2126" w:type="dxa"/>
          </w:tcPr>
          <w:p w14:paraId="05D85D1C" w14:textId="185FD62D"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xml:space="preserve">Ташкили </w:t>
            </w:r>
            <w:r w:rsidR="00813A1E">
              <w:rPr>
                <w:rFonts w:ascii="Times New Roman" w:hAnsi="Times New Roman" w:cs="Times New Roman"/>
                <w:sz w:val="20"/>
                <w:szCs w:val="20"/>
                <w:lang w:val="ru-RU"/>
              </w:rPr>
              <w:t>Омӯзиши тренерон</w:t>
            </w:r>
            <w:r w:rsidRPr="009307BC">
              <w:rPr>
                <w:rFonts w:ascii="Times New Roman" w:hAnsi="Times New Roman" w:cs="Times New Roman"/>
                <w:sz w:val="20"/>
                <w:szCs w:val="20"/>
                <w:lang w:val="ru-RU"/>
              </w:rPr>
              <w:t xml:space="preserve"> ба</w:t>
            </w:r>
            <w:r w:rsidR="00813A1E">
              <w:rPr>
                <w:rFonts w:ascii="Times New Roman" w:hAnsi="Times New Roman" w:cs="Times New Roman"/>
                <w:sz w:val="20"/>
                <w:szCs w:val="20"/>
                <w:lang w:val="ru-RU"/>
              </w:rPr>
              <w:t>ро</w:t>
            </w:r>
            <w:r w:rsidRPr="009307BC">
              <w:rPr>
                <w:rFonts w:ascii="Times New Roman" w:hAnsi="Times New Roman" w:cs="Times New Roman"/>
                <w:sz w:val="20"/>
                <w:szCs w:val="20"/>
                <w:lang w:val="ru-RU"/>
              </w:rPr>
              <w:t>и занони фаъол ва тарбияи онхо ба сифати тренерон ва машваратчиён дар махал</w:t>
            </w:r>
            <w:r w:rsidR="00813A1E">
              <w:rPr>
                <w:rFonts w:ascii="Times New Roman" w:hAnsi="Times New Roman" w:cs="Times New Roman"/>
                <w:sz w:val="20"/>
                <w:szCs w:val="20"/>
                <w:lang w:val="ru-RU"/>
              </w:rPr>
              <w:t>ҳ</w:t>
            </w:r>
            <w:r w:rsidRPr="009307BC">
              <w:rPr>
                <w:rFonts w:ascii="Times New Roman" w:hAnsi="Times New Roman" w:cs="Times New Roman"/>
                <w:sz w:val="20"/>
                <w:szCs w:val="20"/>
                <w:lang w:val="ru-RU"/>
              </w:rPr>
              <w:t>о.</w:t>
            </w:r>
          </w:p>
        </w:tc>
        <w:tc>
          <w:tcPr>
            <w:tcW w:w="1559" w:type="dxa"/>
          </w:tcPr>
          <w:p w14:paraId="58789F10"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2025-2027</w:t>
            </w:r>
          </w:p>
        </w:tc>
        <w:tc>
          <w:tcPr>
            <w:tcW w:w="2835" w:type="dxa"/>
          </w:tcPr>
          <w:p w14:paraId="267B02E1" w14:textId="42F4B94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xml:space="preserve">- Ташкил ва татбиқи </w:t>
            </w:r>
            <w:r w:rsidR="00874E4D" w:rsidRPr="00874E4D">
              <w:rPr>
                <w:rFonts w:ascii="Times New Roman" w:hAnsi="Times New Roman" w:cs="Times New Roman"/>
                <w:sz w:val="20"/>
                <w:szCs w:val="20"/>
              </w:rPr>
              <w:t>Омӯзиши тренерон</w:t>
            </w:r>
            <w:r w:rsidRPr="009307BC">
              <w:rPr>
                <w:rFonts w:ascii="Times New Roman" w:hAnsi="Times New Roman" w:cs="Times New Roman"/>
                <w:sz w:val="20"/>
                <w:szCs w:val="20"/>
              </w:rPr>
              <w:t xml:space="preserve"> </w:t>
            </w:r>
            <w:r w:rsidRPr="007C158A">
              <w:rPr>
                <w:rFonts w:ascii="Times New Roman" w:hAnsi="Times New Roman" w:cs="Times New Roman"/>
                <w:sz w:val="20"/>
                <w:szCs w:val="20"/>
              </w:rPr>
              <w:t>барои занони фаъоли A</w:t>
            </w:r>
            <w:r w:rsidR="00874E4D">
              <w:rPr>
                <w:rFonts w:ascii="Times New Roman" w:hAnsi="Times New Roman" w:cs="Times New Roman"/>
                <w:sz w:val="20"/>
                <w:szCs w:val="20"/>
                <w:lang w:val="tg-Cyrl-TJ"/>
              </w:rPr>
              <w:t>ИО</w:t>
            </w:r>
            <w:r w:rsidRPr="007C158A">
              <w:rPr>
                <w:rFonts w:ascii="Times New Roman" w:hAnsi="Times New Roman" w:cs="Times New Roman"/>
                <w:sz w:val="20"/>
                <w:szCs w:val="20"/>
              </w:rPr>
              <w:t xml:space="preserve"> ҳамчун мушовирони оянда.</w:t>
            </w:r>
          </w:p>
          <w:p w14:paraId="582A31F3" w14:textId="77777777" w:rsidR="00A45854" w:rsidRPr="007C158A" w:rsidRDefault="00A45854" w:rsidP="00E954F6">
            <w:pPr>
              <w:rPr>
                <w:rFonts w:ascii="Times New Roman" w:hAnsi="Times New Roman" w:cs="Times New Roman"/>
                <w:sz w:val="20"/>
                <w:szCs w:val="20"/>
              </w:rPr>
            </w:pPr>
          </w:p>
          <w:p w14:paraId="65CB2AAA" w14:textId="7777777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Баррасии супоришҳои техникӣ (меъёрҳои интихоби иштирокчиён бо назардошти хусусиятҳои гендерӣ).</w:t>
            </w:r>
          </w:p>
        </w:tc>
        <w:tc>
          <w:tcPr>
            <w:tcW w:w="2268" w:type="dxa"/>
          </w:tcPr>
          <w:p w14:paraId="3E30B178" w14:textId="4BA74097" w:rsidR="00A45854" w:rsidRPr="009307BC" w:rsidRDefault="00874E4D" w:rsidP="00E954F6">
            <w:pPr>
              <w:rPr>
                <w:rFonts w:ascii="Times New Roman" w:hAnsi="Times New Roman" w:cs="Times New Roman"/>
                <w:sz w:val="20"/>
                <w:szCs w:val="20"/>
                <w:lang w:val="ru-RU"/>
              </w:rPr>
            </w:pPr>
            <w:r>
              <w:rPr>
                <w:rFonts w:ascii="Times New Roman" w:hAnsi="Times New Roman" w:cs="Times New Roman"/>
                <w:sz w:val="20"/>
                <w:szCs w:val="20"/>
                <w:lang w:val="ru-RU"/>
              </w:rPr>
              <w:t>МИЛ-и</w:t>
            </w:r>
            <w:r w:rsidRPr="009307BC">
              <w:rPr>
                <w:rFonts w:ascii="Times New Roman" w:hAnsi="Times New Roman" w:cs="Times New Roman"/>
                <w:sz w:val="20"/>
                <w:szCs w:val="20"/>
                <w:lang w:val="ru-RU"/>
              </w:rPr>
              <w:t xml:space="preserve"> </w:t>
            </w:r>
            <w:r>
              <w:rPr>
                <w:rFonts w:ascii="Times New Roman" w:hAnsi="Times New Roman" w:cs="Times New Roman"/>
                <w:sz w:val="20"/>
                <w:szCs w:val="20"/>
                <w:lang w:val="ru-RU"/>
              </w:rPr>
              <w:t>назди АМО ҶТ</w:t>
            </w:r>
            <w:r w:rsidR="00A45854" w:rsidRPr="009307BC">
              <w:rPr>
                <w:rFonts w:ascii="Times New Roman" w:hAnsi="Times New Roman" w:cs="Times New Roman"/>
                <w:sz w:val="20"/>
                <w:szCs w:val="20"/>
              </w:rPr>
              <w:t>.</w:t>
            </w:r>
          </w:p>
          <w:p w14:paraId="6D153024" w14:textId="77777777" w:rsidR="00A45854" w:rsidRPr="009307BC" w:rsidRDefault="00A45854" w:rsidP="00E954F6">
            <w:pPr>
              <w:rPr>
                <w:rFonts w:ascii="Times New Roman" w:hAnsi="Times New Roman" w:cs="Times New Roman"/>
                <w:sz w:val="20"/>
                <w:szCs w:val="20"/>
                <w:lang w:val="ru-RU"/>
              </w:rPr>
            </w:pPr>
          </w:p>
        </w:tc>
        <w:tc>
          <w:tcPr>
            <w:tcW w:w="2410" w:type="dxa"/>
          </w:tcPr>
          <w:p w14:paraId="42D8295D"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 тренингҳо</w:t>
            </w:r>
          </w:p>
          <w:p w14:paraId="79B7A927" w14:textId="77777777" w:rsidR="00A45854" w:rsidRPr="009307BC" w:rsidRDefault="00A45854" w:rsidP="00E954F6">
            <w:pPr>
              <w:rPr>
                <w:rFonts w:ascii="Times New Roman" w:hAnsi="Times New Roman" w:cs="Times New Roman"/>
                <w:sz w:val="20"/>
                <w:szCs w:val="20"/>
                <w:lang w:val="ru-RU"/>
              </w:rPr>
            </w:pPr>
          </w:p>
          <w:p w14:paraId="15E12B3E"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- 10 зани фаъол аз AVP (рӯйхати иштирокчиён)</w:t>
            </w:r>
          </w:p>
          <w:p w14:paraId="7A44968D" w14:textId="77777777" w:rsidR="00A45854" w:rsidRPr="009307BC" w:rsidRDefault="00A45854" w:rsidP="00E954F6">
            <w:pPr>
              <w:rPr>
                <w:rFonts w:ascii="Times New Roman" w:hAnsi="Times New Roman" w:cs="Times New Roman"/>
                <w:sz w:val="20"/>
                <w:szCs w:val="20"/>
                <w:lang w:val="ru-RU"/>
              </w:rPr>
            </w:pPr>
          </w:p>
          <w:p w14:paraId="70867F2D" w14:textId="72C9E166" w:rsidR="00A45854" w:rsidRPr="009307BC" w:rsidRDefault="00A45854" w:rsidP="00C070B5">
            <w:pPr>
              <w:rPr>
                <w:rFonts w:ascii="Times New Roman" w:hAnsi="Times New Roman" w:cs="Times New Roman"/>
                <w:b/>
                <w:bCs/>
                <w:color w:val="2F5496" w:themeColor="accent1" w:themeShade="BF"/>
                <w:sz w:val="20"/>
                <w:szCs w:val="20"/>
                <w:lang w:val="ru-RU"/>
              </w:rPr>
            </w:pPr>
          </w:p>
          <w:p w14:paraId="483FAF9C" w14:textId="77777777" w:rsidR="00A45854" w:rsidRPr="009307BC" w:rsidRDefault="00A45854" w:rsidP="00BF69CA">
            <w:pPr>
              <w:rPr>
                <w:rFonts w:ascii="Times New Roman" w:hAnsi="Times New Roman" w:cs="Times New Roman"/>
                <w:sz w:val="20"/>
                <w:szCs w:val="20"/>
                <w:lang w:val="ru-RU"/>
              </w:rPr>
            </w:pPr>
          </w:p>
        </w:tc>
      </w:tr>
      <w:tr w:rsidR="00500E43" w:rsidRPr="009307BC" w14:paraId="17996FFA" w14:textId="4E40DAC6" w:rsidTr="0068574D">
        <w:tc>
          <w:tcPr>
            <w:tcW w:w="3120" w:type="dxa"/>
          </w:tcPr>
          <w:p w14:paraId="2FC36998" w14:textId="144F8B6B" w:rsidR="00A45854" w:rsidRPr="007C158A" w:rsidRDefault="00A45854" w:rsidP="00E954F6">
            <w:pPr>
              <w:rPr>
                <w:rFonts w:ascii="Times New Roman" w:hAnsi="Times New Roman" w:cs="Times New Roman"/>
                <w:b/>
                <w:bCs/>
                <w:sz w:val="24"/>
                <w:szCs w:val="24"/>
              </w:rPr>
            </w:pPr>
            <w:r w:rsidRPr="007C158A">
              <w:rPr>
                <w:rFonts w:ascii="Times New Roman" w:hAnsi="Times New Roman" w:cs="Times New Roman"/>
                <w:b/>
                <w:sz w:val="20"/>
                <w:szCs w:val="20"/>
              </w:rPr>
              <w:lastRenderedPageBreak/>
              <w:t xml:space="preserve">4. </w:t>
            </w:r>
            <w:r w:rsidR="00B57686">
              <w:rPr>
                <w:rFonts w:ascii="Times New Roman" w:hAnsi="Times New Roman" w:cs="Times New Roman"/>
                <w:b/>
                <w:bCs/>
                <w:sz w:val="20"/>
                <w:szCs w:val="20"/>
                <w:lang w:val="tg-Cyrl-TJ"/>
              </w:rPr>
              <w:t>Муайян кардани а</w:t>
            </w:r>
            <w:r w:rsidRPr="007C158A">
              <w:rPr>
                <w:rFonts w:ascii="Times New Roman" w:hAnsi="Times New Roman" w:cs="Times New Roman"/>
                <w:b/>
                <w:bCs/>
                <w:sz w:val="20"/>
                <w:szCs w:val="20"/>
              </w:rPr>
              <w:t>фзалият</w:t>
            </w:r>
            <w:r w:rsidR="00B57686">
              <w:rPr>
                <w:rFonts w:ascii="Times New Roman" w:hAnsi="Times New Roman" w:cs="Times New Roman"/>
                <w:b/>
                <w:bCs/>
                <w:sz w:val="20"/>
                <w:szCs w:val="20"/>
                <w:lang w:val="tg-Cyrl-TJ"/>
              </w:rPr>
              <w:t>нокии</w:t>
            </w:r>
            <w:r w:rsidRPr="007C158A">
              <w:rPr>
                <w:rFonts w:ascii="Times New Roman" w:hAnsi="Times New Roman" w:cs="Times New Roman"/>
                <w:b/>
                <w:bCs/>
                <w:sz w:val="20"/>
                <w:szCs w:val="20"/>
              </w:rPr>
              <w:t xml:space="preserve"> омӯзиш</w:t>
            </w:r>
            <w:r w:rsidR="00B57686">
              <w:rPr>
                <w:rFonts w:ascii="Times New Roman" w:hAnsi="Times New Roman" w:cs="Times New Roman"/>
                <w:b/>
                <w:bCs/>
                <w:sz w:val="20"/>
                <w:szCs w:val="20"/>
                <w:lang w:val="tg-Cyrl-TJ"/>
              </w:rPr>
              <w:t>ҳо</w:t>
            </w:r>
            <w:r w:rsidRPr="007C158A">
              <w:rPr>
                <w:rFonts w:ascii="Times New Roman" w:hAnsi="Times New Roman" w:cs="Times New Roman"/>
                <w:b/>
                <w:bCs/>
                <w:sz w:val="20"/>
                <w:szCs w:val="20"/>
              </w:rPr>
              <w:t xml:space="preserve"> барои занон ва дастрасӣ ба </w:t>
            </w:r>
            <w:r w:rsidR="00B57686">
              <w:rPr>
                <w:rFonts w:ascii="Times New Roman" w:hAnsi="Times New Roman" w:cs="Times New Roman"/>
                <w:b/>
                <w:bCs/>
                <w:sz w:val="20"/>
                <w:szCs w:val="20"/>
                <w:lang w:val="tg-Cyrl-TJ"/>
              </w:rPr>
              <w:t>қитъа</w:t>
            </w:r>
            <w:r w:rsidRPr="007C158A">
              <w:rPr>
                <w:rFonts w:ascii="Times New Roman" w:hAnsi="Times New Roman" w:cs="Times New Roman"/>
                <w:b/>
                <w:bCs/>
                <w:sz w:val="20"/>
                <w:szCs w:val="20"/>
              </w:rPr>
              <w:t xml:space="preserve">ҳои намоишӣ (мувофиқи </w:t>
            </w:r>
            <w:r w:rsidR="00B57686">
              <w:rPr>
                <w:rFonts w:ascii="Times New Roman" w:hAnsi="Times New Roman" w:cs="Times New Roman"/>
                <w:b/>
                <w:bCs/>
                <w:sz w:val="20"/>
                <w:szCs w:val="20"/>
                <w:lang w:val="tg-Cyrl-TJ"/>
              </w:rPr>
              <w:t>НАГ</w:t>
            </w:r>
            <w:r w:rsidRPr="007C158A">
              <w:rPr>
                <w:rFonts w:ascii="Times New Roman" w:hAnsi="Times New Roman" w:cs="Times New Roman"/>
                <w:b/>
                <w:bCs/>
                <w:sz w:val="20"/>
                <w:szCs w:val="20"/>
              </w:rPr>
              <w:t>).</w:t>
            </w:r>
          </w:p>
        </w:tc>
        <w:tc>
          <w:tcPr>
            <w:tcW w:w="2126" w:type="dxa"/>
          </w:tcPr>
          <w:p w14:paraId="76B6BC2A" w14:textId="2D45CA4E" w:rsidR="00A45854" w:rsidRPr="007C158A" w:rsidRDefault="00A45854" w:rsidP="00E954F6">
            <w:pPr>
              <w:rPr>
                <w:rFonts w:ascii="Times New Roman" w:hAnsi="Times New Roman" w:cs="Times New Roman"/>
                <w:b/>
                <w:sz w:val="20"/>
                <w:szCs w:val="20"/>
              </w:rPr>
            </w:pPr>
            <w:r w:rsidRPr="007C158A">
              <w:rPr>
                <w:rFonts w:ascii="Times New Roman" w:hAnsi="Times New Roman" w:cs="Times New Roman"/>
                <w:sz w:val="20"/>
                <w:szCs w:val="20"/>
              </w:rPr>
              <w:t xml:space="preserve">- таъсис додани қитъаҳои намоишӣ дар асоси хоҷагиҳои деҳқонӣ (афзалият барои хоҷагиҳои деҳқонии </w:t>
            </w:r>
            <w:r w:rsidR="00813A1E">
              <w:rPr>
                <w:rFonts w:ascii="Times New Roman" w:hAnsi="Times New Roman" w:cs="Times New Roman"/>
                <w:sz w:val="20"/>
                <w:szCs w:val="20"/>
                <w:lang w:val="tg-Cyrl-TJ"/>
              </w:rPr>
              <w:t>аз ҷониби зан сарваришаванда</w:t>
            </w:r>
            <w:r w:rsidRPr="007C158A">
              <w:rPr>
                <w:rFonts w:ascii="Times New Roman" w:hAnsi="Times New Roman" w:cs="Times New Roman"/>
                <w:sz w:val="20"/>
                <w:szCs w:val="20"/>
              </w:rPr>
              <w:t xml:space="preserve">) дар АИО-ҳои </w:t>
            </w:r>
            <w:r w:rsidR="00813A1E">
              <w:rPr>
                <w:rFonts w:ascii="Times New Roman" w:hAnsi="Times New Roman" w:cs="Times New Roman"/>
                <w:sz w:val="20"/>
                <w:szCs w:val="20"/>
              </w:rPr>
              <w:t>ҳадафӣ</w:t>
            </w:r>
            <w:r w:rsidRPr="007C158A">
              <w:rPr>
                <w:rFonts w:ascii="Times New Roman" w:hAnsi="Times New Roman" w:cs="Times New Roman"/>
                <w:sz w:val="20"/>
                <w:szCs w:val="20"/>
              </w:rPr>
              <w:t>.</w:t>
            </w:r>
          </w:p>
        </w:tc>
        <w:tc>
          <w:tcPr>
            <w:tcW w:w="1559" w:type="dxa"/>
          </w:tcPr>
          <w:p w14:paraId="5B5D9031" w14:textId="77777777" w:rsidR="00A45854" w:rsidRPr="009307BC" w:rsidRDefault="00A45854" w:rsidP="00E954F6">
            <w:pPr>
              <w:rPr>
                <w:rFonts w:ascii="Times New Roman" w:hAnsi="Times New Roman" w:cs="Times New Roman"/>
                <w:b/>
                <w:sz w:val="20"/>
                <w:szCs w:val="20"/>
              </w:rPr>
            </w:pPr>
            <w:r w:rsidRPr="009307BC">
              <w:rPr>
                <w:rFonts w:ascii="Times New Roman" w:hAnsi="Times New Roman" w:cs="Times New Roman"/>
                <w:sz w:val="20"/>
                <w:szCs w:val="20"/>
              </w:rPr>
              <w:t>2025-2027</w:t>
            </w:r>
          </w:p>
        </w:tc>
        <w:tc>
          <w:tcPr>
            <w:tcW w:w="2835" w:type="dxa"/>
          </w:tcPr>
          <w:p w14:paraId="2F71883C" w14:textId="73952E5A"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xml:space="preserve">- гузаронидани 14 сафари саҳроӣ ба сайтҳои намоишӣ дар байни деҳқонон (на камтар аз 30% занон) бо мақсади нишон додани таҷрибаҳои бомуваффақият дар майдонҳои намоишии </w:t>
            </w:r>
            <w:r w:rsidR="00F93DBB">
              <w:rPr>
                <w:rFonts w:ascii="Times New Roman" w:hAnsi="Times New Roman" w:cs="Times New Roman"/>
                <w:sz w:val="20"/>
                <w:szCs w:val="20"/>
                <w:lang w:val="tg-Cyrl-TJ"/>
              </w:rPr>
              <w:t>“</w:t>
            </w:r>
            <w:r w:rsidRPr="007C158A">
              <w:rPr>
                <w:rFonts w:ascii="Times New Roman" w:hAnsi="Times New Roman" w:cs="Times New Roman"/>
                <w:sz w:val="20"/>
                <w:szCs w:val="20"/>
              </w:rPr>
              <w:t>ТОҶИК НИ</w:t>
            </w:r>
            <w:r w:rsidR="00F93DBB">
              <w:rPr>
                <w:rFonts w:ascii="Times New Roman" w:hAnsi="Times New Roman" w:cs="Times New Roman"/>
                <w:sz w:val="20"/>
                <w:szCs w:val="20"/>
                <w:lang w:val="tg-Cyrl-TJ"/>
              </w:rPr>
              <w:t>И</w:t>
            </w:r>
            <w:r w:rsidRPr="007C158A">
              <w:rPr>
                <w:rFonts w:ascii="Times New Roman" w:hAnsi="Times New Roman" w:cs="Times New Roman"/>
                <w:sz w:val="20"/>
                <w:szCs w:val="20"/>
              </w:rPr>
              <w:t>Г</w:t>
            </w:r>
            <w:r w:rsidR="00F93DBB">
              <w:rPr>
                <w:rFonts w:ascii="Times New Roman" w:hAnsi="Times New Roman" w:cs="Times New Roman"/>
                <w:sz w:val="20"/>
                <w:szCs w:val="20"/>
                <w:lang w:val="tg-Cyrl-TJ"/>
              </w:rPr>
              <w:t>и</w:t>
            </w:r>
            <w:r w:rsidRPr="007C158A">
              <w:rPr>
                <w:rFonts w:ascii="Times New Roman" w:hAnsi="Times New Roman" w:cs="Times New Roman"/>
                <w:sz w:val="20"/>
                <w:szCs w:val="20"/>
              </w:rPr>
              <w:t>М</w:t>
            </w:r>
            <w:r w:rsidR="00F93DBB">
              <w:rPr>
                <w:rFonts w:ascii="Times New Roman" w:hAnsi="Times New Roman" w:cs="Times New Roman"/>
                <w:sz w:val="20"/>
                <w:szCs w:val="20"/>
                <w:lang w:val="tg-Cyrl-TJ"/>
              </w:rPr>
              <w:t xml:space="preserve"> (Институти илмию тадқиқотии гидротехника ва мелиоратсияи Тоҷикистон)”</w:t>
            </w:r>
            <w:r w:rsidRPr="007C158A">
              <w:rPr>
                <w:rFonts w:ascii="Times New Roman" w:hAnsi="Times New Roman" w:cs="Times New Roman"/>
                <w:sz w:val="20"/>
                <w:szCs w:val="20"/>
              </w:rPr>
              <w:t xml:space="preserve">, </w:t>
            </w:r>
            <w:r w:rsidR="00874E4D">
              <w:rPr>
                <w:rFonts w:ascii="Times New Roman" w:hAnsi="Times New Roman" w:cs="Times New Roman"/>
                <w:sz w:val="20"/>
                <w:szCs w:val="20"/>
                <w:lang w:val="tg-Cyrl-TJ"/>
              </w:rPr>
              <w:t>ДАТ</w:t>
            </w:r>
            <w:r w:rsidRPr="007C158A">
              <w:rPr>
                <w:rFonts w:ascii="Times New Roman" w:hAnsi="Times New Roman" w:cs="Times New Roman"/>
                <w:sz w:val="20"/>
                <w:szCs w:val="20"/>
              </w:rPr>
              <w:t xml:space="preserve"> ва дигар минтақаҳои лоиҳавӣ дар минтақаҳои ҳавзаи Тоҷикистон.</w:t>
            </w:r>
          </w:p>
          <w:p w14:paraId="318436DF" w14:textId="77777777" w:rsidR="00A45854" w:rsidRPr="007C158A" w:rsidRDefault="00A45854" w:rsidP="00E954F6">
            <w:pPr>
              <w:rPr>
                <w:rFonts w:ascii="Times New Roman" w:hAnsi="Times New Roman" w:cs="Times New Roman"/>
                <w:sz w:val="20"/>
                <w:szCs w:val="20"/>
              </w:rPr>
            </w:pPr>
          </w:p>
        </w:tc>
        <w:tc>
          <w:tcPr>
            <w:tcW w:w="2268" w:type="dxa"/>
          </w:tcPr>
          <w:p w14:paraId="3839D105" w14:textId="6FA946F1" w:rsidR="00A45854" w:rsidRPr="009307BC" w:rsidRDefault="00874E4D" w:rsidP="00E954F6">
            <w:pPr>
              <w:rPr>
                <w:rFonts w:ascii="Times New Roman" w:hAnsi="Times New Roman" w:cs="Times New Roman"/>
                <w:sz w:val="20"/>
                <w:szCs w:val="20"/>
                <w:lang w:val="ru-RU"/>
              </w:rPr>
            </w:pPr>
            <w:r>
              <w:rPr>
                <w:rFonts w:ascii="Times New Roman" w:hAnsi="Times New Roman" w:cs="Times New Roman"/>
                <w:sz w:val="20"/>
                <w:szCs w:val="20"/>
                <w:lang w:val="ru-RU"/>
              </w:rPr>
              <w:t>МИЛ-и</w:t>
            </w:r>
            <w:r w:rsidRPr="009307BC">
              <w:rPr>
                <w:rFonts w:ascii="Times New Roman" w:hAnsi="Times New Roman" w:cs="Times New Roman"/>
                <w:sz w:val="20"/>
                <w:szCs w:val="20"/>
                <w:lang w:val="ru-RU"/>
              </w:rPr>
              <w:t xml:space="preserve"> </w:t>
            </w:r>
            <w:r>
              <w:rPr>
                <w:rFonts w:ascii="Times New Roman" w:hAnsi="Times New Roman" w:cs="Times New Roman"/>
                <w:sz w:val="20"/>
                <w:szCs w:val="20"/>
                <w:lang w:val="ru-RU"/>
              </w:rPr>
              <w:t>назди АМО ҶТ</w:t>
            </w:r>
            <w:r w:rsidR="00A45854" w:rsidRPr="009307BC">
              <w:rPr>
                <w:rFonts w:ascii="Times New Roman" w:hAnsi="Times New Roman" w:cs="Times New Roman"/>
                <w:sz w:val="20"/>
                <w:szCs w:val="20"/>
              </w:rPr>
              <w:t>.</w:t>
            </w:r>
          </w:p>
          <w:p w14:paraId="1D1475A6" w14:textId="77777777" w:rsidR="00A45854" w:rsidRPr="009307BC" w:rsidRDefault="00A45854" w:rsidP="00E954F6">
            <w:pPr>
              <w:rPr>
                <w:rFonts w:ascii="Times New Roman" w:hAnsi="Times New Roman" w:cs="Times New Roman"/>
                <w:sz w:val="20"/>
                <w:szCs w:val="20"/>
                <w:lang w:val="ru-RU"/>
              </w:rPr>
            </w:pPr>
          </w:p>
        </w:tc>
        <w:tc>
          <w:tcPr>
            <w:tcW w:w="2410" w:type="dxa"/>
          </w:tcPr>
          <w:p w14:paraId="55D2D40D"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#тренингҳо,</w:t>
            </w:r>
          </w:p>
          <w:p w14:paraId="141DCFF7" w14:textId="77777777" w:rsidR="00A45854" w:rsidRPr="009307BC" w:rsidRDefault="00A45854" w:rsidP="00E954F6">
            <w:pPr>
              <w:rPr>
                <w:rFonts w:ascii="Times New Roman" w:hAnsi="Times New Roman" w:cs="Times New Roman"/>
                <w:sz w:val="20"/>
                <w:szCs w:val="20"/>
                <w:lang w:val="ru-RU"/>
              </w:rPr>
            </w:pPr>
          </w:p>
          <w:p w14:paraId="56BFF705"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иштирокчиён (рӯйхати иштирокчиён)</w:t>
            </w:r>
          </w:p>
          <w:p w14:paraId="1D744ED0" w14:textId="77777777" w:rsidR="00A45854" w:rsidRPr="009307BC" w:rsidRDefault="00A45854" w:rsidP="00E954F6">
            <w:pPr>
              <w:rPr>
                <w:rFonts w:ascii="Times New Roman" w:hAnsi="Times New Roman" w:cs="Times New Roman"/>
                <w:sz w:val="20"/>
                <w:szCs w:val="20"/>
                <w:lang w:val="ru-RU"/>
              </w:rPr>
            </w:pPr>
          </w:p>
          <w:p w14:paraId="12004CCB"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боздидҳои саҳроӣ,</w:t>
            </w:r>
          </w:p>
          <w:p w14:paraId="2915B55F" w14:textId="308EC94F" w:rsidR="00A45854" w:rsidRPr="009307BC" w:rsidRDefault="00A45854" w:rsidP="009307BC">
            <w:pPr>
              <w:rPr>
                <w:rFonts w:ascii="Times New Roman" w:hAnsi="Times New Roman" w:cs="Times New Roman"/>
                <w:sz w:val="20"/>
                <w:szCs w:val="20"/>
                <w:lang w:val="ru-RU"/>
              </w:rPr>
            </w:pPr>
            <w:r w:rsidRPr="009307BC">
              <w:rPr>
                <w:rFonts w:ascii="Times New Roman" w:hAnsi="Times New Roman" w:cs="Times New Roman"/>
                <w:sz w:val="20"/>
                <w:szCs w:val="20"/>
                <w:lang w:val="ru-RU"/>
              </w:rPr>
              <w:t># иштирокчиён (рӯйхати иштирокчиён)</w:t>
            </w:r>
          </w:p>
        </w:tc>
      </w:tr>
      <w:tr w:rsidR="00BF69CA" w:rsidRPr="009307BC" w14:paraId="295E66C3" w14:textId="77777777" w:rsidTr="00500E43">
        <w:trPr>
          <w:trHeight w:val="414"/>
        </w:trPr>
        <w:tc>
          <w:tcPr>
            <w:tcW w:w="14318" w:type="dxa"/>
            <w:gridSpan w:val="6"/>
            <w:shd w:val="clear" w:color="auto" w:fill="F7CAAC" w:themeFill="accent2" w:themeFillTint="66"/>
          </w:tcPr>
          <w:p w14:paraId="746984C9" w14:textId="40DBD660" w:rsidR="00BF69CA" w:rsidRPr="007C158A" w:rsidRDefault="00BF69CA" w:rsidP="00E954F6">
            <w:pPr>
              <w:shd w:val="clear" w:color="auto" w:fill="F7CAAC" w:themeFill="accent2" w:themeFillTint="66"/>
              <w:rPr>
                <w:rFonts w:ascii="Times New Roman" w:hAnsi="Times New Roman" w:cs="Times New Roman"/>
                <w:b/>
                <w:sz w:val="24"/>
                <w:szCs w:val="24"/>
              </w:rPr>
            </w:pPr>
            <w:r w:rsidRPr="007C158A">
              <w:rPr>
                <w:rFonts w:ascii="Times New Roman" w:hAnsi="Times New Roman" w:cs="Times New Roman"/>
                <w:b/>
                <w:bCs/>
                <w:sz w:val="24"/>
                <w:szCs w:val="24"/>
              </w:rPr>
              <w:t xml:space="preserve">Тафовути гендерӣ </w:t>
            </w:r>
            <w:r w:rsidRPr="009307BC">
              <w:rPr>
                <w:rFonts w:ascii="Times New Roman" w:hAnsi="Times New Roman" w:cs="Times New Roman"/>
                <w:b/>
                <w:bCs/>
                <w:sz w:val="24"/>
                <w:szCs w:val="24"/>
              </w:rPr>
              <w:t xml:space="preserve">III </w:t>
            </w:r>
            <w:r w:rsidRPr="007C158A">
              <w:rPr>
                <w:rFonts w:ascii="Times New Roman" w:hAnsi="Times New Roman" w:cs="Times New Roman"/>
                <w:b/>
                <w:bCs/>
                <w:sz w:val="24"/>
                <w:szCs w:val="24"/>
              </w:rPr>
              <w:t xml:space="preserve">: </w:t>
            </w:r>
            <w:r w:rsidRPr="007C158A">
              <w:rPr>
                <w:rFonts w:ascii="Times New Roman" w:hAnsi="Times New Roman" w:cs="Times New Roman"/>
                <w:b/>
                <w:sz w:val="24"/>
                <w:szCs w:val="24"/>
              </w:rPr>
              <w:t>Маълумоти маҳдуд аз рӯи ҷинсҳо барои идоракунии обёрӣ</w:t>
            </w:r>
          </w:p>
          <w:p w14:paraId="0F18115A" w14:textId="77777777" w:rsidR="00BF69CA" w:rsidRPr="007C158A" w:rsidRDefault="00BF69CA" w:rsidP="00E954F6">
            <w:pPr>
              <w:shd w:val="clear" w:color="auto" w:fill="F7CAAC" w:themeFill="accent2" w:themeFillTint="66"/>
              <w:rPr>
                <w:rFonts w:ascii="Times New Roman" w:hAnsi="Times New Roman" w:cs="Times New Roman"/>
                <w:b/>
                <w:bCs/>
                <w:sz w:val="24"/>
                <w:szCs w:val="24"/>
              </w:rPr>
            </w:pPr>
            <w:r w:rsidRPr="007C158A">
              <w:rPr>
                <w:rFonts w:ascii="Times New Roman" w:hAnsi="Times New Roman" w:cs="Times New Roman"/>
                <w:b/>
                <w:bCs/>
                <w:sz w:val="24"/>
                <w:szCs w:val="24"/>
              </w:rPr>
              <w:t xml:space="preserve">Нишондиҳандаҳо: </w:t>
            </w:r>
            <w:r w:rsidRPr="007C158A">
              <w:rPr>
                <w:rFonts w:ascii="Times New Roman" w:hAnsi="Times New Roman" w:cs="Times New Roman"/>
                <w:sz w:val="20"/>
                <w:szCs w:val="20"/>
              </w:rPr>
              <w:t xml:space="preserve">Пойгоҳи миллии АИО бо маълумоте, ки аз рӯи ҷинс тақсим шудааст, ки ба IMIS алоқаманд аст, таъсис дода шудааст </w:t>
            </w:r>
            <w:r w:rsidRPr="009307BC">
              <w:rPr>
                <w:rStyle w:val="a7"/>
                <w:rFonts w:ascii="Times New Roman" w:hAnsi="Times New Roman" w:cs="Times New Roman"/>
                <w:sz w:val="20"/>
                <w:szCs w:val="20"/>
              </w:rPr>
              <w:footnoteReference w:id="2"/>
            </w:r>
            <w:r w:rsidRPr="007C158A">
              <w:rPr>
                <w:rFonts w:ascii="Times New Roman" w:hAnsi="Times New Roman" w:cs="Times New Roman"/>
                <w:sz w:val="20"/>
                <w:szCs w:val="20"/>
              </w:rPr>
              <w:t>: Нишондиҳанда дар матритсаи натиҷаҳо ҳамчун як қисми арзёбии нишондиҳандаи натиҷаҳои мобайнӣ барои истифодаи IMIS (дар ҳисоботи нишондиҳандаи натиҷаҳои мобайнӣ бо нишондиҳандаи гендерӣ) сабт карда мешавад.</w:t>
            </w:r>
          </w:p>
        </w:tc>
      </w:tr>
      <w:tr w:rsidR="00813A1E" w:rsidRPr="009307BC" w14:paraId="77BF6337" w14:textId="6500B3F5" w:rsidTr="0068574D">
        <w:tc>
          <w:tcPr>
            <w:tcW w:w="3120" w:type="dxa"/>
            <w:shd w:val="clear" w:color="auto" w:fill="C5E0B3" w:themeFill="accent6" w:themeFillTint="66"/>
          </w:tcPr>
          <w:p w14:paraId="2599221B" w14:textId="3E9EB053" w:rsidR="00813A1E" w:rsidRPr="007C158A" w:rsidRDefault="00813A1E" w:rsidP="00813A1E">
            <w:pPr>
              <w:rPr>
                <w:rFonts w:ascii="Times New Roman" w:hAnsi="Times New Roman" w:cs="Times New Roman"/>
                <w:sz w:val="24"/>
                <w:szCs w:val="24"/>
              </w:rPr>
            </w:pPr>
            <w:r w:rsidRPr="007C158A">
              <w:rPr>
                <w:rFonts w:ascii="Times New Roman" w:hAnsi="Times New Roman" w:cs="Times New Roman"/>
                <w:b/>
                <w:bCs/>
              </w:rPr>
              <w:t>Тавсияҳо оид</w:t>
            </w:r>
            <w:r>
              <w:rPr>
                <w:rFonts w:ascii="Times New Roman" w:hAnsi="Times New Roman" w:cs="Times New Roman"/>
                <w:b/>
                <w:bCs/>
                <w:lang w:val="tg-Cyrl-TJ"/>
              </w:rPr>
              <w:t>и</w:t>
            </w:r>
            <w:r w:rsidRPr="007C158A">
              <w:rPr>
                <w:rFonts w:ascii="Times New Roman" w:hAnsi="Times New Roman" w:cs="Times New Roman"/>
                <w:b/>
                <w:bCs/>
              </w:rPr>
              <w:t xml:space="preserve"> ба</w:t>
            </w:r>
            <w:r>
              <w:rPr>
                <w:rFonts w:ascii="Times New Roman" w:hAnsi="Times New Roman" w:cs="Times New Roman"/>
                <w:b/>
                <w:bCs/>
                <w:lang w:val="tg-Cyrl-TJ"/>
              </w:rPr>
              <w:t>ҳисобгирии</w:t>
            </w:r>
            <w:r w:rsidRPr="007C158A">
              <w:rPr>
                <w:rFonts w:ascii="Times New Roman" w:hAnsi="Times New Roman" w:cs="Times New Roman"/>
                <w:b/>
                <w:bCs/>
              </w:rPr>
              <w:t xml:space="preserve"> ҷанбаҳои гендерӣ дар доираи Лоиҳа</w:t>
            </w:r>
          </w:p>
        </w:tc>
        <w:tc>
          <w:tcPr>
            <w:tcW w:w="2126" w:type="dxa"/>
            <w:shd w:val="clear" w:color="auto" w:fill="C5E0B3" w:themeFill="accent6" w:themeFillTint="66"/>
          </w:tcPr>
          <w:p w14:paraId="7EBE226C" w14:textId="53B879DD" w:rsidR="00813A1E" w:rsidRPr="009307BC" w:rsidRDefault="00813A1E" w:rsidP="00813A1E">
            <w:pPr>
              <w:rPr>
                <w:rFonts w:ascii="Times New Roman" w:hAnsi="Times New Roman" w:cs="Times New Roman"/>
                <w:b/>
                <w:bCs/>
                <w:sz w:val="24"/>
                <w:szCs w:val="24"/>
              </w:rPr>
            </w:pPr>
            <w:r w:rsidRPr="009307BC">
              <w:rPr>
                <w:rFonts w:ascii="Times New Roman" w:hAnsi="Times New Roman" w:cs="Times New Roman"/>
                <w:b/>
                <w:bCs/>
                <w:lang w:val="ru-RU"/>
              </w:rPr>
              <w:t>Фаъолият/ҳодиса</w:t>
            </w:r>
          </w:p>
        </w:tc>
        <w:tc>
          <w:tcPr>
            <w:tcW w:w="1559" w:type="dxa"/>
            <w:shd w:val="clear" w:color="auto" w:fill="C5E0B3" w:themeFill="accent6" w:themeFillTint="66"/>
          </w:tcPr>
          <w:p w14:paraId="5F3B8769" w14:textId="01B536D1" w:rsidR="00813A1E" w:rsidRPr="009307BC" w:rsidRDefault="00813A1E" w:rsidP="00813A1E">
            <w:pPr>
              <w:rPr>
                <w:rFonts w:ascii="Times New Roman" w:hAnsi="Times New Roman" w:cs="Times New Roman"/>
                <w:sz w:val="24"/>
                <w:szCs w:val="24"/>
              </w:rPr>
            </w:pPr>
            <w:r w:rsidRPr="009307BC">
              <w:rPr>
                <w:rFonts w:ascii="Times New Roman" w:hAnsi="Times New Roman" w:cs="Times New Roman"/>
                <w:b/>
                <w:bCs/>
                <w:lang w:val="ru-RU"/>
              </w:rPr>
              <w:t>Давраи вақт</w:t>
            </w:r>
          </w:p>
        </w:tc>
        <w:tc>
          <w:tcPr>
            <w:tcW w:w="2835" w:type="dxa"/>
            <w:shd w:val="clear" w:color="auto" w:fill="C5E0B3" w:themeFill="accent6" w:themeFillTint="66"/>
          </w:tcPr>
          <w:p w14:paraId="09C6C2DB" w14:textId="6F649C6A" w:rsidR="00813A1E" w:rsidRPr="009307BC" w:rsidRDefault="00813A1E" w:rsidP="00813A1E">
            <w:pPr>
              <w:rPr>
                <w:rFonts w:ascii="Times New Roman" w:hAnsi="Times New Roman" w:cs="Times New Roman"/>
                <w:sz w:val="24"/>
                <w:szCs w:val="24"/>
                <w:lang w:val="ru-RU"/>
              </w:rPr>
            </w:pPr>
            <w:r w:rsidRPr="009307BC">
              <w:rPr>
                <w:rFonts w:ascii="Times New Roman" w:hAnsi="Times New Roman" w:cs="Times New Roman"/>
                <w:b/>
                <w:bCs/>
                <w:lang w:val="ru-RU"/>
              </w:rPr>
              <w:t>Механизми масъули ҳизб/амал</w:t>
            </w:r>
          </w:p>
        </w:tc>
        <w:tc>
          <w:tcPr>
            <w:tcW w:w="2268" w:type="dxa"/>
            <w:shd w:val="clear" w:color="auto" w:fill="C5E0B3" w:themeFill="accent6" w:themeFillTint="66"/>
          </w:tcPr>
          <w:p w14:paraId="292DFAC4" w14:textId="5D0F6873" w:rsidR="00813A1E" w:rsidRPr="009307BC" w:rsidRDefault="00813A1E" w:rsidP="00813A1E">
            <w:pPr>
              <w:rPr>
                <w:rFonts w:ascii="Times New Roman" w:hAnsi="Times New Roman" w:cs="Times New Roman"/>
                <w:b/>
                <w:bCs/>
                <w:sz w:val="24"/>
                <w:szCs w:val="24"/>
                <w:lang w:val="ru-RU"/>
              </w:rPr>
            </w:pPr>
            <w:r w:rsidRPr="009307BC">
              <w:rPr>
                <w:rFonts w:ascii="Times New Roman" w:hAnsi="Times New Roman" w:cs="Times New Roman"/>
                <w:b/>
                <w:bCs/>
                <w:lang w:val="ru-RU"/>
              </w:rPr>
              <w:t>Муассисахои пешкадам</w:t>
            </w:r>
          </w:p>
        </w:tc>
        <w:tc>
          <w:tcPr>
            <w:tcW w:w="2410" w:type="dxa"/>
            <w:shd w:val="clear" w:color="auto" w:fill="C5E0B3" w:themeFill="accent6" w:themeFillTint="66"/>
          </w:tcPr>
          <w:p w14:paraId="7735E65E" w14:textId="77777777" w:rsidR="00813A1E" w:rsidRDefault="00813A1E" w:rsidP="00813A1E">
            <w:pPr>
              <w:ind w:right="-1059"/>
              <w:rPr>
                <w:rFonts w:ascii="Times New Roman" w:hAnsi="Times New Roman" w:cs="Times New Roman"/>
                <w:b/>
                <w:bCs/>
                <w:lang w:val="ru-RU"/>
              </w:rPr>
            </w:pPr>
            <w:r w:rsidRPr="009307BC">
              <w:rPr>
                <w:rFonts w:ascii="Times New Roman" w:hAnsi="Times New Roman" w:cs="Times New Roman"/>
                <w:b/>
                <w:bCs/>
                <w:lang w:val="ru-RU"/>
              </w:rPr>
              <w:t>Нишондиҳанда барои</w:t>
            </w:r>
          </w:p>
          <w:p w14:paraId="6704ADB8" w14:textId="69D3AD57" w:rsidR="00813A1E" w:rsidRPr="009307BC" w:rsidRDefault="00813A1E" w:rsidP="00813A1E">
            <w:pPr>
              <w:rPr>
                <w:rFonts w:ascii="Times New Roman" w:hAnsi="Times New Roman" w:cs="Times New Roman"/>
                <w:b/>
                <w:bCs/>
                <w:lang w:val="ru-RU"/>
              </w:rPr>
            </w:pPr>
            <w:r w:rsidRPr="009307BC">
              <w:rPr>
                <w:rFonts w:ascii="Times New Roman" w:hAnsi="Times New Roman" w:cs="Times New Roman"/>
                <w:b/>
                <w:bCs/>
                <w:lang w:val="ru-RU"/>
              </w:rPr>
              <w:t>мониторинг</w:t>
            </w:r>
          </w:p>
        </w:tc>
      </w:tr>
      <w:tr w:rsidR="00500E43" w:rsidRPr="009307BC" w14:paraId="40275C3F" w14:textId="39896561" w:rsidTr="0068574D">
        <w:tc>
          <w:tcPr>
            <w:tcW w:w="3120" w:type="dxa"/>
            <w:vMerge w:val="restart"/>
          </w:tcPr>
          <w:p w14:paraId="044E3004" w14:textId="4FA86FC2" w:rsidR="00A45854" w:rsidRPr="007C158A" w:rsidRDefault="00A45854" w:rsidP="00E954F6">
            <w:pPr>
              <w:rPr>
                <w:rFonts w:ascii="Times New Roman" w:hAnsi="Times New Roman" w:cs="Times New Roman"/>
                <w:b/>
                <w:sz w:val="24"/>
                <w:szCs w:val="24"/>
              </w:rPr>
            </w:pPr>
            <w:r w:rsidRPr="007C158A">
              <w:rPr>
                <w:rFonts w:ascii="Times New Roman" w:hAnsi="Times New Roman" w:cs="Times New Roman"/>
                <w:b/>
                <w:sz w:val="20"/>
                <w:szCs w:val="20"/>
              </w:rPr>
              <w:t xml:space="preserve">1. </w:t>
            </w:r>
            <w:r w:rsidR="00AD7887">
              <w:rPr>
                <w:rFonts w:ascii="Times New Roman" w:hAnsi="Times New Roman" w:cs="Times New Roman"/>
                <w:b/>
                <w:sz w:val="20"/>
                <w:szCs w:val="20"/>
              </w:rPr>
              <w:t>АМО ҶТ</w:t>
            </w:r>
            <w:r w:rsidRPr="007C158A">
              <w:rPr>
                <w:rFonts w:ascii="Times New Roman" w:hAnsi="Times New Roman" w:cs="Times New Roman"/>
                <w:b/>
                <w:sz w:val="20"/>
                <w:szCs w:val="20"/>
              </w:rPr>
              <w:t xml:space="preserve"> ба махзани маълумот</w:t>
            </w:r>
            <w:r w:rsidR="007C158A">
              <w:rPr>
                <w:rFonts w:ascii="Times New Roman" w:hAnsi="Times New Roman" w:cs="Times New Roman"/>
                <w:b/>
                <w:sz w:val="20"/>
                <w:szCs w:val="20"/>
              </w:rPr>
              <w:t>ҳ</w:t>
            </w:r>
            <w:r w:rsidRPr="007C158A">
              <w:rPr>
                <w:rFonts w:ascii="Times New Roman" w:hAnsi="Times New Roman" w:cs="Times New Roman"/>
                <w:b/>
                <w:sz w:val="20"/>
                <w:szCs w:val="20"/>
              </w:rPr>
              <w:t xml:space="preserve">ои миллии АИО </w:t>
            </w:r>
            <w:r w:rsidR="0076789B">
              <w:rPr>
                <w:rFonts w:ascii="Times New Roman" w:hAnsi="Times New Roman" w:cs="Times New Roman"/>
                <w:b/>
                <w:sz w:val="20"/>
                <w:szCs w:val="20"/>
                <w:lang w:val="tg-Cyrl-TJ"/>
              </w:rPr>
              <w:t>иттило</w:t>
            </w:r>
            <w:r w:rsidRPr="007C158A">
              <w:rPr>
                <w:rFonts w:ascii="Times New Roman" w:hAnsi="Times New Roman" w:cs="Times New Roman"/>
                <w:b/>
                <w:sz w:val="20"/>
                <w:szCs w:val="20"/>
              </w:rPr>
              <w:t>оти аз р</w:t>
            </w:r>
            <w:r w:rsidR="0076789B">
              <w:rPr>
                <w:rFonts w:ascii="Times New Roman" w:hAnsi="Times New Roman" w:cs="Times New Roman"/>
                <w:b/>
                <w:sz w:val="20"/>
                <w:szCs w:val="20"/>
                <w:lang w:val="tg-Cyrl-TJ"/>
              </w:rPr>
              <w:t>ӯ</w:t>
            </w:r>
            <w:r w:rsidRPr="007C158A">
              <w:rPr>
                <w:rFonts w:ascii="Times New Roman" w:hAnsi="Times New Roman" w:cs="Times New Roman"/>
                <w:b/>
                <w:sz w:val="20"/>
                <w:szCs w:val="20"/>
              </w:rPr>
              <w:t xml:space="preserve">и </w:t>
            </w:r>
            <w:r w:rsidR="0076789B">
              <w:rPr>
                <w:rFonts w:ascii="Times New Roman" w:hAnsi="Times New Roman" w:cs="Times New Roman"/>
                <w:b/>
                <w:sz w:val="20"/>
                <w:szCs w:val="20"/>
                <w:lang w:val="tg-Cyrl-TJ"/>
              </w:rPr>
              <w:t>ҷинсият</w:t>
            </w:r>
            <w:r w:rsidRPr="007C158A">
              <w:rPr>
                <w:rFonts w:ascii="Times New Roman" w:hAnsi="Times New Roman" w:cs="Times New Roman"/>
                <w:b/>
                <w:sz w:val="20"/>
                <w:szCs w:val="20"/>
              </w:rPr>
              <w:t xml:space="preserve"> </w:t>
            </w:r>
            <w:r w:rsidR="007C158A">
              <w:rPr>
                <w:rFonts w:ascii="Times New Roman" w:hAnsi="Times New Roman" w:cs="Times New Roman"/>
                <w:b/>
                <w:sz w:val="20"/>
                <w:szCs w:val="20"/>
                <w:lang w:val="tg-Cyrl-TJ"/>
              </w:rPr>
              <w:t>ҷ</w:t>
            </w:r>
            <w:r w:rsidRPr="007C158A">
              <w:rPr>
                <w:rFonts w:ascii="Times New Roman" w:hAnsi="Times New Roman" w:cs="Times New Roman"/>
                <w:b/>
                <w:sz w:val="20"/>
                <w:szCs w:val="20"/>
              </w:rPr>
              <w:t>удошударо дар бораи (</w:t>
            </w:r>
            <w:r w:rsidRPr="009307BC">
              <w:rPr>
                <w:rFonts w:ascii="Times New Roman" w:hAnsi="Times New Roman" w:cs="Times New Roman"/>
                <w:b/>
                <w:sz w:val="20"/>
                <w:szCs w:val="20"/>
              </w:rPr>
              <w:t>а</w:t>
            </w:r>
            <w:r w:rsidRPr="007C158A">
              <w:rPr>
                <w:rFonts w:ascii="Times New Roman" w:hAnsi="Times New Roman" w:cs="Times New Roman"/>
                <w:b/>
                <w:sz w:val="20"/>
                <w:szCs w:val="20"/>
              </w:rPr>
              <w:t xml:space="preserve">) узвият (аз </w:t>
            </w:r>
            <w:r w:rsidR="007C158A">
              <w:rPr>
                <w:rFonts w:ascii="Times New Roman" w:hAnsi="Times New Roman" w:cs="Times New Roman"/>
                <w:b/>
                <w:sz w:val="20"/>
                <w:szCs w:val="20"/>
                <w:lang w:val="tg-Cyrl-TJ"/>
              </w:rPr>
              <w:t>ҷ</w:t>
            </w:r>
            <w:r w:rsidRPr="007C158A">
              <w:rPr>
                <w:rFonts w:ascii="Times New Roman" w:hAnsi="Times New Roman" w:cs="Times New Roman"/>
                <w:b/>
                <w:sz w:val="20"/>
                <w:szCs w:val="20"/>
              </w:rPr>
              <w:t>умла де-юре/де-факто), (б) э</w:t>
            </w:r>
            <w:r w:rsidR="007C158A">
              <w:rPr>
                <w:rFonts w:ascii="Times New Roman" w:hAnsi="Times New Roman" w:cs="Times New Roman"/>
                <w:b/>
                <w:sz w:val="20"/>
                <w:szCs w:val="20"/>
              </w:rPr>
              <w:t>ҳ</w:t>
            </w:r>
            <w:r w:rsidRPr="007C158A">
              <w:rPr>
                <w:rFonts w:ascii="Times New Roman" w:hAnsi="Times New Roman" w:cs="Times New Roman"/>
                <w:b/>
                <w:sz w:val="20"/>
                <w:szCs w:val="20"/>
              </w:rPr>
              <w:t>тиё</w:t>
            </w:r>
            <w:r w:rsidR="007C158A">
              <w:rPr>
                <w:rFonts w:ascii="Times New Roman" w:hAnsi="Times New Roman" w:cs="Times New Roman"/>
                <w:b/>
                <w:sz w:val="20"/>
                <w:szCs w:val="20"/>
                <w:lang w:val="tg-Cyrl-TJ"/>
              </w:rPr>
              <w:t>ҷ</w:t>
            </w:r>
            <w:r w:rsidRPr="007C158A">
              <w:rPr>
                <w:rFonts w:ascii="Times New Roman" w:hAnsi="Times New Roman" w:cs="Times New Roman"/>
                <w:b/>
                <w:sz w:val="20"/>
                <w:szCs w:val="20"/>
              </w:rPr>
              <w:t>оти таълим/хизматрасон</w:t>
            </w:r>
            <w:r w:rsidR="007C158A">
              <w:rPr>
                <w:rFonts w:ascii="Times New Roman" w:hAnsi="Times New Roman" w:cs="Times New Roman"/>
                <w:b/>
                <w:sz w:val="20"/>
                <w:szCs w:val="20"/>
              </w:rPr>
              <w:t>ӣ</w:t>
            </w:r>
            <w:r w:rsidRPr="007C158A">
              <w:rPr>
                <w:rFonts w:ascii="Times New Roman" w:hAnsi="Times New Roman" w:cs="Times New Roman"/>
                <w:b/>
                <w:sz w:val="20"/>
                <w:szCs w:val="20"/>
              </w:rPr>
              <w:t xml:space="preserve"> ва (в) грант</w:t>
            </w:r>
            <w:r w:rsidR="007C158A">
              <w:rPr>
                <w:rFonts w:ascii="Times New Roman" w:hAnsi="Times New Roman" w:cs="Times New Roman"/>
                <w:b/>
                <w:sz w:val="20"/>
                <w:szCs w:val="20"/>
              </w:rPr>
              <w:t>ҳ</w:t>
            </w:r>
            <w:r w:rsidRPr="007C158A">
              <w:rPr>
                <w:rFonts w:ascii="Times New Roman" w:hAnsi="Times New Roman" w:cs="Times New Roman"/>
                <w:b/>
                <w:sz w:val="20"/>
                <w:szCs w:val="20"/>
              </w:rPr>
              <w:t>ои додашуда дохил мекунад.</w:t>
            </w:r>
          </w:p>
        </w:tc>
        <w:tc>
          <w:tcPr>
            <w:tcW w:w="2126" w:type="dxa"/>
          </w:tcPr>
          <w:p w14:paraId="4694C6D2" w14:textId="68CE0F40" w:rsidR="00A45854" w:rsidRPr="007C158A" w:rsidRDefault="00A45854" w:rsidP="00E954F6">
            <w:pPr>
              <w:pStyle w:val="a3"/>
              <w:ind w:left="-3"/>
              <w:rPr>
                <w:rFonts w:ascii="Times New Roman" w:hAnsi="Times New Roman" w:cs="Times New Roman"/>
                <w:sz w:val="20"/>
                <w:szCs w:val="20"/>
              </w:rPr>
            </w:pPr>
            <w:r w:rsidRPr="007C158A">
              <w:rPr>
                <w:rFonts w:ascii="Times New Roman" w:hAnsi="Times New Roman" w:cs="Times New Roman"/>
                <w:sz w:val="20"/>
                <w:szCs w:val="20"/>
              </w:rPr>
              <w:t>- Ҷамъоварии маълумот дар бораи АИО (аз ҷумла АИО ва аъзои онҳо, аз рӯи ҷинс</w:t>
            </w:r>
            <w:r w:rsidR="0076789B">
              <w:rPr>
                <w:rFonts w:ascii="Times New Roman" w:hAnsi="Times New Roman" w:cs="Times New Roman"/>
                <w:sz w:val="20"/>
                <w:szCs w:val="20"/>
                <w:lang w:val="tg-Cyrl-TJ"/>
              </w:rPr>
              <w:t>ият</w:t>
            </w:r>
            <w:r w:rsidRPr="007C158A">
              <w:rPr>
                <w:rFonts w:ascii="Times New Roman" w:hAnsi="Times New Roman" w:cs="Times New Roman"/>
                <w:sz w:val="20"/>
                <w:szCs w:val="20"/>
              </w:rPr>
              <w:t xml:space="preserve"> ва ғ.).</w:t>
            </w:r>
          </w:p>
          <w:p w14:paraId="549C3710" w14:textId="77777777" w:rsidR="00A45854" w:rsidRPr="007C158A" w:rsidRDefault="00A45854" w:rsidP="00E954F6">
            <w:pPr>
              <w:pStyle w:val="a3"/>
              <w:ind w:left="34"/>
              <w:rPr>
                <w:rFonts w:ascii="Times New Roman" w:hAnsi="Times New Roman" w:cs="Times New Roman"/>
                <w:sz w:val="24"/>
                <w:szCs w:val="24"/>
              </w:rPr>
            </w:pPr>
          </w:p>
        </w:tc>
        <w:tc>
          <w:tcPr>
            <w:tcW w:w="1559" w:type="dxa"/>
          </w:tcPr>
          <w:p w14:paraId="07F93350" w14:textId="77777777" w:rsidR="00A45854" w:rsidRPr="009307BC" w:rsidRDefault="00A45854" w:rsidP="00E954F6">
            <w:pPr>
              <w:rPr>
                <w:rFonts w:ascii="Times New Roman" w:hAnsi="Times New Roman" w:cs="Times New Roman"/>
                <w:sz w:val="24"/>
                <w:szCs w:val="24"/>
              </w:rPr>
            </w:pPr>
            <w:r w:rsidRPr="009307BC">
              <w:rPr>
                <w:rFonts w:ascii="Times New Roman" w:hAnsi="Times New Roman" w:cs="Times New Roman"/>
                <w:sz w:val="20"/>
                <w:szCs w:val="20"/>
              </w:rPr>
              <w:t>2025-2027</w:t>
            </w:r>
          </w:p>
        </w:tc>
        <w:tc>
          <w:tcPr>
            <w:tcW w:w="2835" w:type="dxa"/>
          </w:tcPr>
          <w:p w14:paraId="40980E8F" w14:textId="4FFA2EAD" w:rsidR="00874E4D" w:rsidRDefault="0076789B" w:rsidP="00E954F6">
            <w:pPr>
              <w:pStyle w:val="Default"/>
              <w:jc w:val="both"/>
              <w:rPr>
                <w:rFonts w:ascii="Times New Roman" w:hAnsi="Times New Roman" w:cs="Times New Roman"/>
                <w:b/>
                <w:bCs/>
                <w:sz w:val="20"/>
                <w:szCs w:val="20"/>
              </w:rPr>
            </w:pPr>
            <w:r w:rsidRPr="0076789B">
              <w:rPr>
                <w:rFonts w:ascii="Times New Roman" w:hAnsi="Times New Roman" w:cs="Times New Roman"/>
                <w:sz w:val="20"/>
                <w:szCs w:val="20"/>
              </w:rPr>
              <w:t>МИЛ-и назди АМО ҶТ</w:t>
            </w:r>
            <w:r w:rsidRPr="007C158A">
              <w:rPr>
                <w:rFonts w:ascii="Times New Roman" w:hAnsi="Times New Roman" w:cs="Times New Roman"/>
                <w:sz w:val="20"/>
                <w:szCs w:val="20"/>
              </w:rPr>
              <w:t xml:space="preserve"> </w:t>
            </w:r>
            <w:r>
              <w:rPr>
                <w:rFonts w:ascii="Times New Roman" w:hAnsi="Times New Roman" w:cs="Times New Roman"/>
                <w:sz w:val="20"/>
                <w:szCs w:val="20"/>
                <w:lang w:val="tg-Cyrl-TJ"/>
              </w:rPr>
              <w:t>ВТ</w:t>
            </w:r>
            <w:r w:rsidR="00A45854" w:rsidRPr="007C158A">
              <w:rPr>
                <w:rFonts w:ascii="Times New Roman" w:hAnsi="Times New Roman" w:cs="Times New Roman"/>
                <w:sz w:val="20"/>
                <w:szCs w:val="20"/>
              </w:rPr>
              <w:t>-ро</w:t>
            </w:r>
            <w:r>
              <w:rPr>
                <w:rFonts w:ascii="Times New Roman" w:hAnsi="Times New Roman" w:cs="Times New Roman"/>
                <w:sz w:val="20"/>
                <w:szCs w:val="20"/>
                <w:lang w:val="tg-Cyrl-TJ"/>
              </w:rPr>
              <w:t xml:space="preserve"> (Вазифаҳи техникӣ)</w:t>
            </w:r>
            <w:r w:rsidR="00A45854" w:rsidRPr="007C158A">
              <w:rPr>
                <w:rFonts w:ascii="Times New Roman" w:hAnsi="Times New Roman" w:cs="Times New Roman"/>
                <w:sz w:val="20"/>
                <w:szCs w:val="20"/>
              </w:rPr>
              <w:t xml:space="preserve"> таҳия намуда, </w:t>
            </w:r>
            <w:r>
              <w:rPr>
                <w:rFonts w:ascii="Times New Roman" w:hAnsi="Times New Roman" w:cs="Times New Roman"/>
                <w:sz w:val="20"/>
                <w:szCs w:val="20"/>
                <w:lang w:val="tg-Cyrl-TJ"/>
              </w:rPr>
              <w:t>иттило</w:t>
            </w:r>
            <w:r w:rsidR="00A45854" w:rsidRPr="007C158A">
              <w:rPr>
                <w:rFonts w:ascii="Times New Roman" w:hAnsi="Times New Roman" w:cs="Times New Roman"/>
                <w:sz w:val="20"/>
                <w:szCs w:val="20"/>
              </w:rPr>
              <w:t>отро оид ба ҷамъоварии маълумот дар бораи узвият дар АИО аз рӯи ҷинс</w:t>
            </w:r>
            <w:r>
              <w:rPr>
                <w:rFonts w:ascii="Times New Roman" w:hAnsi="Times New Roman" w:cs="Times New Roman"/>
                <w:sz w:val="20"/>
                <w:szCs w:val="20"/>
                <w:lang w:val="tg-Cyrl-TJ"/>
              </w:rPr>
              <w:t>ият</w:t>
            </w:r>
            <w:r w:rsidR="00A45854" w:rsidRPr="007C158A">
              <w:rPr>
                <w:rFonts w:ascii="Times New Roman" w:hAnsi="Times New Roman" w:cs="Times New Roman"/>
                <w:sz w:val="20"/>
                <w:szCs w:val="20"/>
              </w:rPr>
              <w:t xml:space="preserve"> (аз ҷумла де-юре/де-факто </w:t>
            </w:r>
            <w:r w:rsidR="00A45854" w:rsidRPr="007C158A">
              <w:rPr>
                <w:rFonts w:ascii="Times New Roman" w:hAnsi="Times New Roman" w:cs="Times New Roman"/>
                <w:b/>
                <w:bCs/>
                <w:sz w:val="20"/>
                <w:szCs w:val="20"/>
              </w:rPr>
              <w:t xml:space="preserve">) дар бар мегирад </w:t>
            </w:r>
          </w:p>
          <w:p w14:paraId="76134062" w14:textId="087DCA30" w:rsidR="00874E4D" w:rsidRDefault="00A45854" w:rsidP="00E954F6">
            <w:pPr>
              <w:pStyle w:val="Default"/>
              <w:jc w:val="both"/>
              <w:rPr>
                <w:rFonts w:ascii="Times New Roman" w:hAnsi="Times New Roman" w:cs="Times New Roman"/>
                <w:sz w:val="20"/>
                <w:szCs w:val="20"/>
              </w:rPr>
            </w:pPr>
            <w:r w:rsidRPr="007C158A">
              <w:rPr>
                <w:rFonts w:ascii="Times New Roman" w:hAnsi="Times New Roman" w:cs="Times New Roman"/>
                <w:sz w:val="20"/>
                <w:szCs w:val="20"/>
              </w:rPr>
              <w:t xml:space="preserve">- </w:t>
            </w:r>
            <w:r w:rsidRPr="007C158A">
              <w:rPr>
                <w:rFonts w:ascii="Times New Roman" w:hAnsi="Times New Roman" w:cs="Times New Roman"/>
                <w:color w:val="auto"/>
                <w:sz w:val="20"/>
                <w:szCs w:val="20"/>
              </w:rPr>
              <w:t xml:space="preserve">Ба махзани миллии АИО </w:t>
            </w:r>
            <w:r w:rsidR="0076789B">
              <w:rPr>
                <w:rFonts w:ascii="Times New Roman" w:hAnsi="Times New Roman" w:cs="Times New Roman"/>
                <w:color w:val="auto"/>
                <w:sz w:val="20"/>
                <w:szCs w:val="20"/>
                <w:lang w:val="tg-Cyrl-TJ"/>
              </w:rPr>
              <w:t>иттило</w:t>
            </w:r>
            <w:r w:rsidRPr="007C158A">
              <w:rPr>
                <w:rFonts w:ascii="Times New Roman" w:hAnsi="Times New Roman" w:cs="Times New Roman"/>
                <w:color w:val="auto"/>
                <w:sz w:val="20"/>
                <w:szCs w:val="20"/>
              </w:rPr>
              <w:t>от дар бораи таърифи кунунии АИО-ҳо</w:t>
            </w:r>
            <w:r w:rsidR="0076789B">
              <w:rPr>
                <w:rFonts w:ascii="Times New Roman" w:hAnsi="Times New Roman" w:cs="Times New Roman"/>
                <w:color w:val="auto"/>
                <w:sz w:val="20"/>
                <w:szCs w:val="20"/>
                <w:lang w:val="tg-Cyrl-TJ"/>
              </w:rPr>
              <w:t>и аз ҷониби занон,</w:t>
            </w:r>
            <w:r w:rsidRPr="007C158A">
              <w:rPr>
                <w:rFonts w:ascii="Times New Roman" w:hAnsi="Times New Roman" w:cs="Times New Roman"/>
                <w:color w:val="auto"/>
                <w:sz w:val="20"/>
                <w:szCs w:val="20"/>
              </w:rPr>
              <w:t xml:space="preserve"> хоҷагиҳо, заминдорон ва нақши воқеии онҳо дар идоракунии обёр</w:t>
            </w:r>
            <w:r w:rsidR="0076789B">
              <w:rPr>
                <w:rFonts w:ascii="Times New Roman" w:hAnsi="Times New Roman" w:cs="Times New Roman"/>
                <w:color w:val="auto"/>
                <w:sz w:val="20"/>
                <w:szCs w:val="20"/>
                <w:lang w:val="tg-Cyrl-TJ"/>
              </w:rPr>
              <w:t>ии</w:t>
            </w:r>
            <w:r w:rsidRPr="007C158A">
              <w:rPr>
                <w:rFonts w:ascii="Times New Roman" w:hAnsi="Times New Roman" w:cs="Times New Roman"/>
                <w:color w:val="auto"/>
                <w:sz w:val="20"/>
                <w:szCs w:val="20"/>
              </w:rPr>
              <w:t xml:space="preserve"> дохилихоҷагӣ, инчунин </w:t>
            </w:r>
            <w:r w:rsidR="0076789B">
              <w:rPr>
                <w:rFonts w:ascii="Times New Roman" w:hAnsi="Times New Roman" w:cs="Times New Roman"/>
                <w:color w:val="auto"/>
                <w:sz w:val="20"/>
                <w:szCs w:val="20"/>
                <w:lang w:val="tg-Cyrl-TJ"/>
              </w:rPr>
              <w:t>иттило</w:t>
            </w:r>
            <w:r w:rsidRPr="007C158A">
              <w:rPr>
                <w:rFonts w:ascii="Times New Roman" w:hAnsi="Times New Roman" w:cs="Times New Roman"/>
                <w:color w:val="auto"/>
                <w:sz w:val="20"/>
                <w:szCs w:val="20"/>
              </w:rPr>
              <w:t>от дар бораи узвияти АИО дохил хоҳад шуд</w:t>
            </w:r>
            <w:r w:rsidRPr="007C158A">
              <w:rPr>
                <w:rFonts w:ascii="Times New Roman" w:hAnsi="Times New Roman" w:cs="Times New Roman"/>
                <w:sz w:val="20"/>
                <w:szCs w:val="20"/>
              </w:rPr>
              <w:t>; (</w:t>
            </w:r>
            <w:r w:rsidRPr="009307BC">
              <w:rPr>
                <w:rFonts w:ascii="Times New Roman" w:hAnsi="Times New Roman" w:cs="Times New Roman"/>
                <w:sz w:val="20"/>
                <w:szCs w:val="20"/>
              </w:rPr>
              <w:t>б</w:t>
            </w:r>
            <w:r w:rsidRPr="007C158A">
              <w:rPr>
                <w:rFonts w:ascii="Times New Roman" w:hAnsi="Times New Roman" w:cs="Times New Roman"/>
                <w:sz w:val="20"/>
                <w:szCs w:val="20"/>
              </w:rPr>
              <w:t xml:space="preserve">) </w:t>
            </w:r>
            <w:r w:rsidRPr="007C158A">
              <w:rPr>
                <w:rFonts w:ascii="Times New Roman" w:hAnsi="Times New Roman" w:cs="Times New Roman"/>
                <w:b/>
                <w:bCs/>
                <w:sz w:val="20"/>
                <w:szCs w:val="20"/>
              </w:rPr>
              <w:t>эҳтиёҷот</w:t>
            </w:r>
            <w:r w:rsidR="0076789B">
              <w:rPr>
                <w:rFonts w:ascii="Times New Roman" w:hAnsi="Times New Roman" w:cs="Times New Roman"/>
                <w:b/>
                <w:bCs/>
                <w:sz w:val="20"/>
                <w:szCs w:val="20"/>
                <w:lang w:val="tg-Cyrl-TJ"/>
              </w:rPr>
              <w:t xml:space="preserve"> ба</w:t>
            </w:r>
            <w:r w:rsidRPr="007C158A">
              <w:rPr>
                <w:rFonts w:ascii="Times New Roman" w:hAnsi="Times New Roman" w:cs="Times New Roman"/>
                <w:b/>
                <w:bCs/>
                <w:sz w:val="20"/>
                <w:szCs w:val="20"/>
              </w:rPr>
              <w:t xml:space="preserve"> омӯзиш/</w:t>
            </w:r>
            <w:r w:rsidR="0076789B">
              <w:rPr>
                <w:rFonts w:ascii="Times New Roman" w:hAnsi="Times New Roman" w:cs="Times New Roman"/>
                <w:b/>
                <w:bCs/>
                <w:sz w:val="20"/>
                <w:szCs w:val="20"/>
                <w:lang w:val="tg-Cyrl-TJ"/>
              </w:rPr>
              <w:t>гузарондан</w:t>
            </w:r>
            <w:r w:rsidRPr="007C158A">
              <w:rPr>
                <w:rFonts w:ascii="Times New Roman" w:hAnsi="Times New Roman" w:cs="Times New Roman"/>
                <w:b/>
                <w:bCs/>
                <w:sz w:val="20"/>
                <w:szCs w:val="20"/>
              </w:rPr>
              <w:t xml:space="preserve">и омӯзиш </w:t>
            </w:r>
            <w:r w:rsidRPr="007C158A">
              <w:rPr>
                <w:rFonts w:ascii="Times New Roman" w:hAnsi="Times New Roman" w:cs="Times New Roman"/>
                <w:sz w:val="20"/>
                <w:szCs w:val="20"/>
              </w:rPr>
              <w:t xml:space="preserve">. </w:t>
            </w:r>
          </w:p>
          <w:p w14:paraId="79A61AB6" w14:textId="77777777" w:rsidR="00A45854" w:rsidRDefault="00A45854" w:rsidP="00E954F6">
            <w:pPr>
              <w:pStyle w:val="Default"/>
              <w:jc w:val="both"/>
              <w:rPr>
                <w:rFonts w:ascii="Times New Roman" w:hAnsi="Times New Roman" w:cs="Times New Roman"/>
                <w:color w:val="auto"/>
                <w:sz w:val="20"/>
                <w:szCs w:val="20"/>
              </w:rPr>
            </w:pPr>
            <w:r w:rsidRPr="007C158A">
              <w:rPr>
                <w:rFonts w:ascii="Times New Roman" w:hAnsi="Times New Roman" w:cs="Times New Roman"/>
                <w:sz w:val="20"/>
                <w:szCs w:val="20"/>
              </w:rPr>
              <w:t>- Арзёбии эҳтиёҷот</w:t>
            </w:r>
            <w:r w:rsidR="0076789B">
              <w:rPr>
                <w:rFonts w:ascii="Times New Roman" w:hAnsi="Times New Roman" w:cs="Times New Roman"/>
                <w:sz w:val="20"/>
                <w:szCs w:val="20"/>
                <w:lang w:val="tg-Cyrl-TJ"/>
              </w:rPr>
              <w:t xml:space="preserve"> ба</w:t>
            </w:r>
            <w:r w:rsidRPr="007C158A">
              <w:rPr>
                <w:rFonts w:ascii="Times New Roman" w:hAnsi="Times New Roman" w:cs="Times New Roman"/>
                <w:sz w:val="20"/>
                <w:szCs w:val="20"/>
              </w:rPr>
              <w:t xml:space="preserve"> омӯзиш </w:t>
            </w:r>
            <w:r w:rsidRPr="007C158A">
              <w:rPr>
                <w:rFonts w:ascii="Times New Roman" w:hAnsi="Times New Roman" w:cs="Times New Roman"/>
                <w:color w:val="auto"/>
                <w:sz w:val="20"/>
                <w:szCs w:val="20"/>
              </w:rPr>
              <w:t>ба</w:t>
            </w:r>
            <w:r w:rsidR="0076789B">
              <w:rPr>
                <w:rFonts w:ascii="Times New Roman" w:hAnsi="Times New Roman" w:cs="Times New Roman"/>
                <w:color w:val="auto"/>
                <w:sz w:val="20"/>
                <w:szCs w:val="20"/>
                <w:lang w:val="tg-Cyrl-TJ"/>
              </w:rPr>
              <w:t>ҳр</w:t>
            </w:r>
            <w:r w:rsidRPr="007C158A">
              <w:rPr>
                <w:rFonts w:ascii="Times New Roman" w:hAnsi="Times New Roman" w:cs="Times New Roman"/>
                <w:color w:val="auto"/>
                <w:sz w:val="20"/>
                <w:szCs w:val="20"/>
              </w:rPr>
              <w:t>и муайян кардани эҳтиёҷоти мушаххас/</w:t>
            </w:r>
            <w:r w:rsidR="0076789B">
              <w:rPr>
                <w:rFonts w:ascii="Times New Roman" w:hAnsi="Times New Roman" w:cs="Times New Roman"/>
                <w:color w:val="auto"/>
                <w:sz w:val="20"/>
                <w:szCs w:val="20"/>
                <w:lang w:val="tg-Cyrl-TJ"/>
              </w:rPr>
              <w:t>пешниҳод</w:t>
            </w:r>
            <w:r w:rsidRPr="007C158A">
              <w:rPr>
                <w:rFonts w:ascii="Times New Roman" w:hAnsi="Times New Roman" w:cs="Times New Roman"/>
                <w:color w:val="auto"/>
                <w:sz w:val="20"/>
                <w:szCs w:val="20"/>
              </w:rPr>
              <w:t xml:space="preserve">и хизматрасонӣ ба </w:t>
            </w:r>
            <w:r w:rsidRPr="007C158A">
              <w:rPr>
                <w:rFonts w:ascii="Times New Roman" w:hAnsi="Times New Roman" w:cs="Times New Roman"/>
                <w:color w:val="auto"/>
                <w:sz w:val="20"/>
                <w:szCs w:val="20"/>
              </w:rPr>
              <w:lastRenderedPageBreak/>
              <w:t>занон/</w:t>
            </w:r>
            <w:r w:rsidR="0076789B">
              <w:rPr>
                <w:rFonts w:ascii="Times New Roman" w:hAnsi="Times New Roman" w:cs="Times New Roman"/>
                <w:color w:val="auto"/>
                <w:sz w:val="20"/>
                <w:szCs w:val="20"/>
                <w:lang w:val="tg-Cyrl-TJ"/>
              </w:rPr>
              <w:t>мардони хоҷагидор</w:t>
            </w:r>
            <w:r w:rsidRPr="007C158A">
              <w:rPr>
                <w:rFonts w:ascii="Times New Roman" w:hAnsi="Times New Roman" w:cs="Times New Roman"/>
                <w:color w:val="auto"/>
                <w:sz w:val="20"/>
                <w:szCs w:val="20"/>
              </w:rPr>
              <w:t xml:space="preserve"> </w:t>
            </w:r>
            <w:r w:rsidRPr="007C158A">
              <w:rPr>
                <w:rFonts w:ascii="Times New Roman" w:hAnsi="Times New Roman" w:cs="Times New Roman"/>
                <w:sz w:val="20"/>
                <w:szCs w:val="20"/>
              </w:rPr>
              <w:t xml:space="preserve">гузаронида мешавад ва занон </w:t>
            </w:r>
            <w:r w:rsidR="00B57686">
              <w:rPr>
                <w:rFonts w:ascii="Times New Roman" w:hAnsi="Times New Roman" w:cs="Times New Roman"/>
                <w:sz w:val="20"/>
                <w:szCs w:val="20"/>
                <w:lang w:val="tg-Cyrl-TJ"/>
              </w:rPr>
              <w:t>бо</w:t>
            </w:r>
            <w:r w:rsidRPr="007C158A">
              <w:rPr>
                <w:rFonts w:ascii="Times New Roman" w:hAnsi="Times New Roman" w:cs="Times New Roman"/>
                <w:sz w:val="20"/>
                <w:szCs w:val="20"/>
              </w:rPr>
              <w:t xml:space="preserve"> омӯзиш ба ҳайси тренерони АИО </w:t>
            </w:r>
            <w:r w:rsidR="0076789B">
              <w:rPr>
                <w:rFonts w:ascii="Times New Roman" w:hAnsi="Times New Roman" w:cs="Times New Roman"/>
                <w:sz w:val="20"/>
                <w:szCs w:val="20"/>
                <w:lang w:val="tg-Cyrl-TJ"/>
              </w:rPr>
              <w:t>дар соҳаи</w:t>
            </w:r>
            <w:r w:rsidRPr="007C158A">
              <w:rPr>
                <w:rFonts w:ascii="Times New Roman" w:hAnsi="Times New Roman" w:cs="Times New Roman"/>
                <w:sz w:val="20"/>
                <w:szCs w:val="20"/>
              </w:rPr>
              <w:t xml:space="preserve"> технологияҳои обёрӣ, </w:t>
            </w:r>
            <w:r w:rsidRPr="007C158A">
              <w:rPr>
                <w:rFonts w:ascii="Times New Roman" w:hAnsi="Times New Roman" w:cs="Times New Roman"/>
                <w:color w:val="auto"/>
                <w:sz w:val="20"/>
                <w:szCs w:val="20"/>
              </w:rPr>
              <w:t>идоракунии</w:t>
            </w:r>
            <w:r w:rsidR="0076789B">
              <w:rPr>
                <w:rFonts w:ascii="Times New Roman" w:hAnsi="Times New Roman" w:cs="Times New Roman"/>
                <w:color w:val="auto"/>
                <w:sz w:val="20"/>
                <w:szCs w:val="20"/>
                <w:lang w:val="tg-Cyrl-TJ"/>
              </w:rPr>
              <w:t xml:space="preserve"> захираҳои</w:t>
            </w:r>
            <w:r w:rsidRPr="007C158A">
              <w:rPr>
                <w:rFonts w:ascii="Times New Roman" w:hAnsi="Times New Roman" w:cs="Times New Roman"/>
                <w:color w:val="auto"/>
                <w:sz w:val="20"/>
                <w:szCs w:val="20"/>
              </w:rPr>
              <w:t xml:space="preserve"> об</w:t>
            </w:r>
            <w:r w:rsidR="00B57686">
              <w:rPr>
                <w:rFonts w:ascii="Times New Roman" w:hAnsi="Times New Roman" w:cs="Times New Roman"/>
                <w:color w:val="auto"/>
                <w:sz w:val="20"/>
                <w:szCs w:val="20"/>
                <w:lang w:val="tg-Cyrl-TJ"/>
              </w:rPr>
              <w:t>ӣ дар соҳаи</w:t>
            </w:r>
            <w:r w:rsidRPr="007C158A">
              <w:rPr>
                <w:rFonts w:ascii="Times New Roman" w:hAnsi="Times New Roman" w:cs="Times New Roman"/>
                <w:color w:val="auto"/>
                <w:sz w:val="20"/>
                <w:szCs w:val="20"/>
              </w:rPr>
              <w:t xml:space="preserve"> кишоварзӣ ва </w:t>
            </w:r>
            <w:r w:rsidR="00B57686">
              <w:rPr>
                <w:rFonts w:ascii="Times New Roman" w:hAnsi="Times New Roman" w:cs="Times New Roman"/>
                <w:color w:val="auto"/>
                <w:sz w:val="20"/>
                <w:szCs w:val="20"/>
                <w:lang w:val="tg-Cyrl-TJ"/>
              </w:rPr>
              <w:t xml:space="preserve">усулҳои иқлимии пешбурди соҳаи </w:t>
            </w:r>
            <w:r w:rsidRPr="007C158A">
              <w:rPr>
                <w:rFonts w:ascii="Times New Roman" w:hAnsi="Times New Roman" w:cs="Times New Roman"/>
                <w:color w:val="auto"/>
                <w:sz w:val="20"/>
                <w:szCs w:val="20"/>
              </w:rPr>
              <w:t>кишоварз</w:t>
            </w:r>
            <w:r w:rsidR="00B57686">
              <w:rPr>
                <w:rFonts w:ascii="Times New Roman" w:hAnsi="Times New Roman" w:cs="Times New Roman"/>
                <w:color w:val="auto"/>
                <w:sz w:val="20"/>
                <w:szCs w:val="20"/>
                <w:lang w:val="tg-Cyrl-TJ"/>
              </w:rPr>
              <w:t>ӣ</w:t>
            </w:r>
            <w:r w:rsidRPr="007C158A">
              <w:rPr>
                <w:rFonts w:ascii="Times New Roman" w:hAnsi="Times New Roman" w:cs="Times New Roman"/>
                <w:color w:val="auto"/>
                <w:sz w:val="20"/>
                <w:szCs w:val="20"/>
              </w:rPr>
              <w:t xml:space="preserve"> </w:t>
            </w:r>
            <w:r w:rsidR="00B57686">
              <w:rPr>
                <w:rFonts w:ascii="Times New Roman" w:hAnsi="Times New Roman" w:cs="Times New Roman"/>
                <w:color w:val="auto"/>
                <w:sz w:val="20"/>
                <w:szCs w:val="20"/>
                <w:lang w:val="tg-Cyrl-TJ"/>
              </w:rPr>
              <w:t>фаро гирифта</w:t>
            </w:r>
            <w:r w:rsidRPr="007C158A">
              <w:rPr>
                <w:rFonts w:ascii="Times New Roman" w:hAnsi="Times New Roman" w:cs="Times New Roman"/>
                <w:color w:val="auto"/>
                <w:sz w:val="20"/>
                <w:szCs w:val="20"/>
              </w:rPr>
              <w:t xml:space="preserve"> мешаванд</w:t>
            </w:r>
            <w:r w:rsidRPr="007C158A">
              <w:rPr>
                <w:rFonts w:ascii="Times New Roman" w:hAnsi="Times New Roman" w:cs="Times New Roman"/>
                <w:sz w:val="20"/>
                <w:szCs w:val="20"/>
              </w:rPr>
              <w:t>; ва (</w:t>
            </w:r>
            <w:r w:rsidRPr="009307BC">
              <w:rPr>
                <w:rFonts w:ascii="Times New Roman" w:hAnsi="Times New Roman" w:cs="Times New Roman"/>
                <w:sz w:val="20"/>
                <w:szCs w:val="20"/>
              </w:rPr>
              <w:t>в</w:t>
            </w:r>
            <w:r w:rsidRPr="007C158A">
              <w:rPr>
                <w:rFonts w:ascii="Times New Roman" w:hAnsi="Times New Roman" w:cs="Times New Roman"/>
                <w:sz w:val="20"/>
                <w:szCs w:val="20"/>
              </w:rPr>
              <w:t xml:space="preserve">) </w:t>
            </w:r>
            <w:r w:rsidRPr="007C158A">
              <w:rPr>
                <w:rFonts w:ascii="Times New Roman" w:hAnsi="Times New Roman" w:cs="Times New Roman"/>
                <w:b/>
                <w:bCs/>
                <w:sz w:val="20"/>
                <w:szCs w:val="20"/>
              </w:rPr>
              <w:t xml:space="preserve">мукофотҳои грантӣ </w:t>
            </w:r>
            <w:r w:rsidRPr="007C158A">
              <w:rPr>
                <w:rFonts w:ascii="Times New Roman" w:hAnsi="Times New Roman" w:cs="Times New Roman"/>
                <w:sz w:val="20"/>
                <w:szCs w:val="20"/>
              </w:rPr>
              <w:t xml:space="preserve">- </w:t>
            </w:r>
            <w:r w:rsidRPr="007C158A">
              <w:rPr>
                <w:rFonts w:ascii="Times New Roman" w:hAnsi="Times New Roman" w:cs="Times New Roman"/>
                <w:color w:val="auto"/>
                <w:sz w:val="20"/>
                <w:szCs w:val="20"/>
              </w:rPr>
              <w:t xml:space="preserve">Барои барномаи грантӣ равиши бар асоси ҳавасмандкунӣ таҳия карда мешавад, ки беҳтаршавии нисбии фаъолияти АИО-ро </w:t>
            </w:r>
            <w:r w:rsidR="0076789B">
              <w:rPr>
                <w:rFonts w:ascii="Times New Roman" w:hAnsi="Times New Roman" w:cs="Times New Roman"/>
                <w:color w:val="auto"/>
                <w:sz w:val="20"/>
                <w:szCs w:val="20"/>
                <w:lang w:val="tg-Cyrl-TJ"/>
              </w:rPr>
              <w:t>ҳавасманд мекунад</w:t>
            </w:r>
            <w:r w:rsidRPr="007C158A">
              <w:rPr>
                <w:rFonts w:ascii="Times New Roman" w:hAnsi="Times New Roman" w:cs="Times New Roman"/>
                <w:color w:val="auto"/>
                <w:sz w:val="20"/>
                <w:szCs w:val="20"/>
              </w:rPr>
              <w:t>.</w:t>
            </w:r>
          </w:p>
          <w:p w14:paraId="7E323703" w14:textId="113D59AE" w:rsidR="00F93DBB" w:rsidRPr="007C158A" w:rsidRDefault="00F93DBB" w:rsidP="00E954F6">
            <w:pPr>
              <w:pStyle w:val="Default"/>
              <w:jc w:val="both"/>
              <w:rPr>
                <w:rFonts w:ascii="Times New Roman" w:hAnsi="Times New Roman" w:cs="Times New Roman"/>
                <w:color w:val="auto"/>
                <w:sz w:val="12"/>
                <w:szCs w:val="12"/>
              </w:rPr>
            </w:pPr>
          </w:p>
        </w:tc>
        <w:tc>
          <w:tcPr>
            <w:tcW w:w="2268" w:type="dxa"/>
          </w:tcPr>
          <w:p w14:paraId="67755BB5" w14:textId="4AC4FFB5" w:rsidR="00A45854" w:rsidRPr="009307BC" w:rsidRDefault="00874E4D" w:rsidP="00E954F6">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МИЛ-и</w:t>
            </w:r>
            <w:r w:rsidRPr="009307BC">
              <w:rPr>
                <w:rFonts w:ascii="Times New Roman" w:hAnsi="Times New Roman" w:cs="Times New Roman"/>
                <w:sz w:val="20"/>
                <w:szCs w:val="20"/>
                <w:lang w:val="ru-RU"/>
              </w:rPr>
              <w:t xml:space="preserve"> </w:t>
            </w:r>
            <w:r>
              <w:rPr>
                <w:rFonts w:ascii="Times New Roman" w:hAnsi="Times New Roman" w:cs="Times New Roman"/>
                <w:sz w:val="20"/>
                <w:szCs w:val="20"/>
                <w:lang w:val="ru-RU"/>
              </w:rPr>
              <w:t>назди АМО ҶТ</w:t>
            </w:r>
            <w:r w:rsidR="00A45854" w:rsidRPr="009307BC">
              <w:rPr>
                <w:rFonts w:ascii="Times New Roman" w:hAnsi="Times New Roman" w:cs="Times New Roman"/>
                <w:sz w:val="20"/>
                <w:szCs w:val="20"/>
              </w:rPr>
              <w:t>.</w:t>
            </w:r>
          </w:p>
          <w:p w14:paraId="1C4C2511" w14:textId="77777777" w:rsidR="00A45854" w:rsidRPr="009307BC" w:rsidRDefault="00A45854" w:rsidP="00E954F6">
            <w:pPr>
              <w:rPr>
                <w:rFonts w:ascii="Times New Roman" w:hAnsi="Times New Roman" w:cs="Times New Roman"/>
                <w:sz w:val="20"/>
                <w:szCs w:val="20"/>
                <w:lang w:val="ru-RU"/>
              </w:rPr>
            </w:pPr>
          </w:p>
        </w:tc>
        <w:tc>
          <w:tcPr>
            <w:tcW w:w="2410" w:type="dxa"/>
          </w:tcPr>
          <w:p w14:paraId="38B5CBE8" w14:textId="63401358"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форматҳо барои ҷамъоварии маълумот дар сатҳи A</w:t>
            </w:r>
            <w:r w:rsidR="00F93DBB">
              <w:rPr>
                <w:rFonts w:ascii="Times New Roman" w:hAnsi="Times New Roman" w:cs="Times New Roman"/>
                <w:sz w:val="20"/>
                <w:szCs w:val="20"/>
                <w:lang w:val="ru-RU"/>
              </w:rPr>
              <w:t>ИО</w:t>
            </w:r>
            <w:r w:rsidRPr="009307BC">
              <w:rPr>
                <w:rFonts w:ascii="Times New Roman" w:hAnsi="Times New Roman" w:cs="Times New Roman"/>
                <w:sz w:val="20"/>
                <w:szCs w:val="20"/>
                <w:lang w:val="ru-RU"/>
              </w:rPr>
              <w:t>.</w:t>
            </w:r>
          </w:p>
          <w:p w14:paraId="315C5541" w14:textId="77777777" w:rsidR="00A45854" w:rsidRPr="009307BC" w:rsidRDefault="00A45854" w:rsidP="00E954F6">
            <w:pPr>
              <w:rPr>
                <w:rFonts w:ascii="Times New Roman" w:hAnsi="Times New Roman" w:cs="Times New Roman"/>
                <w:sz w:val="20"/>
                <w:szCs w:val="20"/>
                <w:lang w:val="ru-RU"/>
              </w:rPr>
            </w:pPr>
          </w:p>
          <w:p w14:paraId="3E3F6D83" w14:textId="77777777" w:rsidR="00A45854" w:rsidRPr="009307BC" w:rsidRDefault="00A45854" w:rsidP="00E954F6">
            <w:pPr>
              <w:rPr>
                <w:rFonts w:ascii="Times New Roman" w:hAnsi="Times New Roman" w:cs="Times New Roman"/>
                <w:sz w:val="20"/>
                <w:szCs w:val="20"/>
                <w:lang w:val="ru-RU"/>
              </w:rPr>
            </w:pPr>
            <w:r w:rsidRPr="009307BC">
              <w:rPr>
                <w:rFonts w:ascii="Times New Roman" w:hAnsi="Times New Roman" w:cs="Times New Roman"/>
                <w:sz w:val="20"/>
                <w:szCs w:val="20"/>
                <w:lang w:val="ru-RU"/>
              </w:rPr>
              <w:t>- Махзани маълумоти АИО дар сатҳи миллӣ</w:t>
            </w:r>
          </w:p>
          <w:p w14:paraId="22591EB2" w14:textId="77777777" w:rsidR="00A45854" w:rsidRPr="009307BC" w:rsidRDefault="00A45854" w:rsidP="00E954F6">
            <w:pPr>
              <w:rPr>
                <w:rFonts w:ascii="Times New Roman" w:hAnsi="Times New Roman" w:cs="Times New Roman"/>
                <w:sz w:val="20"/>
                <w:szCs w:val="20"/>
                <w:lang w:val="ru-RU"/>
              </w:rPr>
            </w:pPr>
          </w:p>
          <w:p w14:paraId="4FFB5FEA"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 тренингҳо ,</w:t>
            </w:r>
          </w:p>
          <w:p w14:paraId="799B7842" w14:textId="77777777" w:rsidR="00A45854" w:rsidRPr="009307BC" w:rsidRDefault="00A45854" w:rsidP="00E954F6">
            <w:pPr>
              <w:rPr>
                <w:rFonts w:ascii="Times New Roman" w:hAnsi="Times New Roman" w:cs="Times New Roman"/>
                <w:sz w:val="20"/>
                <w:szCs w:val="20"/>
              </w:rPr>
            </w:pPr>
          </w:p>
          <w:p w14:paraId="5C617D87"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 иштирокчиён ( рӯйхат иштирокчиён )</w:t>
            </w:r>
          </w:p>
          <w:p w14:paraId="23198022" w14:textId="77777777" w:rsidR="00A45854" w:rsidRPr="009307BC" w:rsidRDefault="00A45854" w:rsidP="00E954F6">
            <w:pPr>
              <w:rPr>
                <w:rFonts w:ascii="Times New Roman" w:hAnsi="Times New Roman" w:cs="Times New Roman"/>
                <w:sz w:val="20"/>
                <w:szCs w:val="20"/>
              </w:rPr>
            </w:pPr>
          </w:p>
          <w:p w14:paraId="245554E5" w14:textId="77777777" w:rsidR="00A45854" w:rsidRPr="009307BC" w:rsidRDefault="00A45854" w:rsidP="00E954F6">
            <w:pPr>
              <w:rPr>
                <w:rFonts w:ascii="Times New Roman" w:hAnsi="Times New Roman" w:cs="Times New Roman"/>
                <w:sz w:val="20"/>
                <w:szCs w:val="20"/>
              </w:rPr>
            </w:pPr>
          </w:p>
          <w:p w14:paraId="6703058A" w14:textId="77777777" w:rsidR="00A45854" w:rsidRPr="009307BC" w:rsidRDefault="00A45854" w:rsidP="009307BC">
            <w:pPr>
              <w:rPr>
                <w:rFonts w:ascii="Times New Roman" w:hAnsi="Times New Roman" w:cs="Times New Roman"/>
                <w:sz w:val="20"/>
                <w:szCs w:val="20"/>
                <w:lang w:val="ru-RU"/>
              </w:rPr>
            </w:pPr>
          </w:p>
        </w:tc>
      </w:tr>
      <w:tr w:rsidR="00500E43" w:rsidRPr="00A45854" w14:paraId="03BBA7F9" w14:textId="79F86E06" w:rsidTr="0068574D">
        <w:tc>
          <w:tcPr>
            <w:tcW w:w="3120" w:type="dxa"/>
            <w:vMerge/>
          </w:tcPr>
          <w:p w14:paraId="410AA352" w14:textId="77777777" w:rsidR="00A45854" w:rsidRPr="009307BC" w:rsidRDefault="00A45854" w:rsidP="00E954F6">
            <w:pPr>
              <w:rPr>
                <w:rFonts w:ascii="Times New Roman" w:hAnsi="Times New Roman" w:cs="Times New Roman"/>
                <w:b/>
                <w:sz w:val="20"/>
                <w:szCs w:val="20"/>
                <w:lang w:val="ru-RU"/>
              </w:rPr>
            </w:pPr>
          </w:p>
        </w:tc>
        <w:tc>
          <w:tcPr>
            <w:tcW w:w="2126" w:type="dxa"/>
          </w:tcPr>
          <w:p w14:paraId="502850BD" w14:textId="5CD229C3" w:rsidR="00A45854" w:rsidRPr="009307BC" w:rsidRDefault="00A45854" w:rsidP="00E954F6">
            <w:pPr>
              <w:rPr>
                <w:rFonts w:ascii="Times New Roman" w:hAnsi="Times New Roman" w:cs="Times New Roman"/>
                <w:sz w:val="24"/>
                <w:szCs w:val="24"/>
                <w:lang w:val="ru-RU"/>
              </w:rPr>
            </w:pPr>
            <w:r w:rsidRPr="009307BC">
              <w:rPr>
                <w:rFonts w:ascii="Times New Roman" w:hAnsi="Times New Roman" w:cs="Times New Roman"/>
                <w:sz w:val="20"/>
                <w:szCs w:val="20"/>
                <w:lang w:val="ru-RU"/>
              </w:rPr>
              <w:t xml:space="preserve">- Гузаронидани вохӯриҳои иттилоотӣ бо АИО-ҳои </w:t>
            </w:r>
            <w:r w:rsidR="00813A1E">
              <w:rPr>
                <w:rFonts w:ascii="Times New Roman" w:hAnsi="Times New Roman" w:cs="Times New Roman"/>
                <w:sz w:val="20"/>
                <w:szCs w:val="20"/>
                <w:lang w:val="ru-RU"/>
              </w:rPr>
              <w:t>ҳадафӣ</w:t>
            </w:r>
            <w:r w:rsidRPr="009307BC">
              <w:rPr>
                <w:rFonts w:ascii="Times New Roman" w:hAnsi="Times New Roman" w:cs="Times New Roman"/>
                <w:sz w:val="20"/>
                <w:szCs w:val="20"/>
                <w:lang w:val="ru-RU"/>
              </w:rPr>
              <w:t>.</w:t>
            </w:r>
          </w:p>
        </w:tc>
        <w:tc>
          <w:tcPr>
            <w:tcW w:w="1559" w:type="dxa"/>
          </w:tcPr>
          <w:p w14:paraId="35AE353B" w14:textId="77777777" w:rsidR="00A45854" w:rsidRPr="009307BC" w:rsidRDefault="00A45854" w:rsidP="00E954F6">
            <w:pPr>
              <w:rPr>
                <w:rFonts w:ascii="Times New Roman" w:hAnsi="Times New Roman" w:cs="Times New Roman"/>
                <w:sz w:val="20"/>
                <w:szCs w:val="20"/>
              </w:rPr>
            </w:pPr>
            <w:r w:rsidRPr="009307BC">
              <w:rPr>
                <w:rFonts w:ascii="Times New Roman" w:hAnsi="Times New Roman" w:cs="Times New Roman"/>
                <w:sz w:val="20"/>
                <w:szCs w:val="20"/>
              </w:rPr>
              <w:t>2025-2027</w:t>
            </w:r>
          </w:p>
        </w:tc>
        <w:tc>
          <w:tcPr>
            <w:tcW w:w="2835" w:type="dxa"/>
          </w:tcPr>
          <w:p w14:paraId="773CF8B7" w14:textId="5C61F1D7" w:rsidR="00A45854" w:rsidRPr="007C158A" w:rsidRDefault="00A45854" w:rsidP="00E954F6">
            <w:pPr>
              <w:pStyle w:val="a3"/>
              <w:ind w:left="-3"/>
              <w:rPr>
                <w:rFonts w:ascii="Times New Roman" w:hAnsi="Times New Roman" w:cs="Times New Roman"/>
                <w:sz w:val="20"/>
                <w:szCs w:val="20"/>
              </w:rPr>
            </w:pPr>
            <w:r w:rsidRPr="007C158A">
              <w:rPr>
                <w:rFonts w:ascii="Times New Roman" w:hAnsi="Times New Roman" w:cs="Times New Roman"/>
                <w:sz w:val="20"/>
                <w:szCs w:val="20"/>
              </w:rPr>
              <w:t xml:space="preserve">Вохӯриҳои иттилоотӣ бо таъминкунанда (ширкати маҳаллӣ) бо АИО-ҳои </w:t>
            </w:r>
            <w:r w:rsidR="00813A1E">
              <w:rPr>
                <w:rFonts w:ascii="Times New Roman" w:hAnsi="Times New Roman" w:cs="Times New Roman"/>
                <w:sz w:val="20"/>
                <w:szCs w:val="20"/>
              </w:rPr>
              <w:t>ҳадафӣ</w:t>
            </w:r>
            <w:r w:rsidRPr="007C158A">
              <w:rPr>
                <w:rFonts w:ascii="Times New Roman" w:hAnsi="Times New Roman" w:cs="Times New Roman"/>
                <w:sz w:val="20"/>
                <w:szCs w:val="20"/>
              </w:rPr>
              <w:t xml:space="preserve"> оид ба масъалаҳо ва меъёрҳои грантӣ баргузор карда мешаванд.</w:t>
            </w:r>
          </w:p>
          <w:p w14:paraId="791E6DFA" w14:textId="77777777" w:rsidR="00A45854" w:rsidRPr="007C158A" w:rsidRDefault="00A45854" w:rsidP="00E954F6">
            <w:pPr>
              <w:pStyle w:val="a3"/>
              <w:ind w:left="-3"/>
              <w:rPr>
                <w:rFonts w:ascii="Times New Roman" w:hAnsi="Times New Roman" w:cs="Times New Roman"/>
                <w:sz w:val="20"/>
                <w:szCs w:val="20"/>
              </w:rPr>
            </w:pPr>
          </w:p>
        </w:tc>
        <w:tc>
          <w:tcPr>
            <w:tcW w:w="2268" w:type="dxa"/>
          </w:tcPr>
          <w:p w14:paraId="04C9D322" w14:textId="50788DF3"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Раёсати дастгирии A</w:t>
            </w:r>
            <w:r w:rsidR="00874E4D">
              <w:rPr>
                <w:rFonts w:ascii="Times New Roman" w:hAnsi="Times New Roman" w:cs="Times New Roman"/>
                <w:sz w:val="20"/>
                <w:szCs w:val="20"/>
                <w:lang w:val="tg-Cyrl-TJ"/>
              </w:rPr>
              <w:t>ИО-и назди АМО</w:t>
            </w:r>
            <w:r w:rsidRPr="007C158A">
              <w:rPr>
                <w:rFonts w:ascii="Times New Roman" w:hAnsi="Times New Roman" w:cs="Times New Roman"/>
                <w:sz w:val="20"/>
                <w:szCs w:val="20"/>
              </w:rPr>
              <w:t xml:space="preserve"> ҶТ,</w:t>
            </w:r>
          </w:p>
          <w:p w14:paraId="45DA96FD" w14:textId="77777777" w:rsidR="00A45854" w:rsidRPr="007C158A" w:rsidRDefault="00A45854" w:rsidP="00E954F6">
            <w:pPr>
              <w:rPr>
                <w:rFonts w:ascii="Times New Roman" w:hAnsi="Times New Roman" w:cs="Times New Roman"/>
                <w:sz w:val="20"/>
                <w:szCs w:val="20"/>
              </w:rPr>
            </w:pPr>
          </w:p>
          <w:p w14:paraId="1F6E066F" w14:textId="5EB87E6D"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Мутахассис оид ба масъала</w:t>
            </w:r>
            <w:r w:rsidR="007C158A">
              <w:rPr>
                <w:rFonts w:ascii="Times New Roman" w:hAnsi="Times New Roman" w:cs="Times New Roman"/>
                <w:sz w:val="20"/>
                <w:szCs w:val="20"/>
              </w:rPr>
              <w:t>ҳ</w:t>
            </w:r>
            <w:r w:rsidRPr="007C158A">
              <w:rPr>
                <w:rFonts w:ascii="Times New Roman" w:hAnsi="Times New Roman" w:cs="Times New Roman"/>
                <w:sz w:val="20"/>
                <w:szCs w:val="20"/>
              </w:rPr>
              <w:t>ои и</w:t>
            </w:r>
            <w:r w:rsidR="007C158A">
              <w:rPr>
                <w:rFonts w:ascii="Times New Roman" w:hAnsi="Times New Roman" w:cs="Times New Roman"/>
                <w:sz w:val="20"/>
                <w:szCs w:val="20"/>
                <w:lang w:val="tg-Cyrl-TJ"/>
              </w:rPr>
              <w:t>ҷ</w:t>
            </w:r>
            <w:r w:rsidRPr="007C158A">
              <w:rPr>
                <w:rFonts w:ascii="Times New Roman" w:hAnsi="Times New Roman" w:cs="Times New Roman"/>
                <w:sz w:val="20"/>
                <w:szCs w:val="20"/>
              </w:rPr>
              <w:t>тимо</w:t>
            </w:r>
            <w:r w:rsidR="007C158A">
              <w:rPr>
                <w:rFonts w:ascii="Times New Roman" w:hAnsi="Times New Roman" w:cs="Times New Roman"/>
                <w:sz w:val="20"/>
                <w:szCs w:val="20"/>
              </w:rPr>
              <w:t>ӣ</w:t>
            </w:r>
            <w:r w:rsidRPr="007C158A">
              <w:rPr>
                <w:rFonts w:ascii="Times New Roman" w:hAnsi="Times New Roman" w:cs="Times New Roman"/>
                <w:sz w:val="20"/>
                <w:szCs w:val="20"/>
              </w:rPr>
              <w:t xml:space="preserve"> ва гендер</w:t>
            </w:r>
            <w:r w:rsidR="00874E4D">
              <w:rPr>
                <w:rFonts w:ascii="Times New Roman" w:hAnsi="Times New Roman" w:cs="Times New Roman"/>
                <w:sz w:val="20"/>
                <w:szCs w:val="20"/>
                <w:lang w:val="tg-Cyrl-TJ"/>
              </w:rPr>
              <w:t>ии</w:t>
            </w:r>
            <w:r w:rsidRPr="007C158A">
              <w:rPr>
                <w:rFonts w:ascii="Times New Roman" w:hAnsi="Times New Roman" w:cs="Times New Roman"/>
                <w:sz w:val="20"/>
                <w:szCs w:val="20"/>
              </w:rPr>
              <w:t xml:space="preserve"> </w:t>
            </w:r>
            <w:r w:rsidR="00874E4D">
              <w:rPr>
                <w:rFonts w:ascii="Times New Roman" w:hAnsi="Times New Roman" w:cs="Times New Roman"/>
                <w:sz w:val="20"/>
                <w:szCs w:val="20"/>
                <w:lang w:val="ru-RU"/>
              </w:rPr>
              <w:t>МИЛ-и</w:t>
            </w:r>
            <w:r w:rsidR="00874E4D" w:rsidRPr="009307BC">
              <w:rPr>
                <w:rFonts w:ascii="Times New Roman" w:hAnsi="Times New Roman" w:cs="Times New Roman"/>
                <w:sz w:val="20"/>
                <w:szCs w:val="20"/>
                <w:lang w:val="ru-RU"/>
              </w:rPr>
              <w:t xml:space="preserve"> </w:t>
            </w:r>
            <w:r w:rsidR="00874E4D">
              <w:rPr>
                <w:rFonts w:ascii="Times New Roman" w:hAnsi="Times New Roman" w:cs="Times New Roman"/>
                <w:sz w:val="20"/>
                <w:szCs w:val="20"/>
                <w:lang w:val="ru-RU"/>
              </w:rPr>
              <w:t>назди АМО ҶТ</w:t>
            </w:r>
            <w:r w:rsidRPr="007C158A">
              <w:rPr>
                <w:rFonts w:ascii="Times New Roman" w:hAnsi="Times New Roman" w:cs="Times New Roman"/>
                <w:sz w:val="20"/>
                <w:szCs w:val="20"/>
              </w:rPr>
              <w:t>.</w:t>
            </w:r>
          </w:p>
        </w:tc>
        <w:tc>
          <w:tcPr>
            <w:tcW w:w="2410" w:type="dxa"/>
          </w:tcPr>
          <w:p w14:paraId="16FD4BBC" w14:textId="7777777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вохӯриҳои иттилоотӣ,</w:t>
            </w:r>
          </w:p>
          <w:p w14:paraId="0E4F230D" w14:textId="77777777" w:rsidR="00A45854" w:rsidRPr="007C158A" w:rsidRDefault="00A45854" w:rsidP="00E954F6">
            <w:pPr>
              <w:rPr>
                <w:rFonts w:ascii="Times New Roman" w:hAnsi="Times New Roman" w:cs="Times New Roman"/>
                <w:sz w:val="20"/>
                <w:szCs w:val="20"/>
              </w:rPr>
            </w:pPr>
          </w:p>
          <w:p w14:paraId="0D00533D" w14:textId="77777777" w:rsidR="00A45854" w:rsidRPr="007C158A" w:rsidRDefault="00A45854" w:rsidP="00E954F6">
            <w:pPr>
              <w:rPr>
                <w:rFonts w:ascii="Times New Roman" w:hAnsi="Times New Roman" w:cs="Times New Roman"/>
                <w:sz w:val="20"/>
                <w:szCs w:val="20"/>
              </w:rPr>
            </w:pPr>
            <w:r w:rsidRPr="007C158A">
              <w:rPr>
                <w:rFonts w:ascii="Times New Roman" w:hAnsi="Times New Roman" w:cs="Times New Roman"/>
                <w:sz w:val="20"/>
                <w:szCs w:val="20"/>
              </w:rPr>
              <w:t># иштирокчиён (рӯйхати иштирокчиён)</w:t>
            </w:r>
          </w:p>
          <w:p w14:paraId="4AA1D5CA" w14:textId="77777777" w:rsidR="00A45854" w:rsidRPr="007C158A" w:rsidRDefault="00A45854" w:rsidP="009307BC">
            <w:pPr>
              <w:rPr>
                <w:rFonts w:ascii="Times New Roman" w:hAnsi="Times New Roman" w:cs="Times New Roman"/>
                <w:sz w:val="20"/>
                <w:szCs w:val="20"/>
              </w:rPr>
            </w:pPr>
          </w:p>
        </w:tc>
      </w:tr>
    </w:tbl>
    <w:p w14:paraId="6F9F5A53" w14:textId="77777777" w:rsidR="00C10B52" w:rsidRPr="007C158A" w:rsidRDefault="00C10B52"/>
    <w:sectPr w:rsidR="00C10B52" w:rsidRPr="007C158A" w:rsidSect="00C10B52">
      <w:pgSz w:w="15840" w:h="12240" w:orient="landscape"/>
      <w:pgMar w:top="426" w:right="123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15C1" w14:textId="77777777" w:rsidR="006970D8" w:rsidRDefault="006970D8" w:rsidP="00C10B52">
      <w:pPr>
        <w:spacing w:after="0" w:line="240" w:lineRule="auto"/>
      </w:pPr>
      <w:r>
        <w:separator/>
      </w:r>
    </w:p>
  </w:endnote>
  <w:endnote w:type="continuationSeparator" w:id="0">
    <w:p w14:paraId="339997BE" w14:textId="77777777" w:rsidR="006970D8" w:rsidRDefault="006970D8" w:rsidP="00C1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75A5" w14:textId="77777777" w:rsidR="006970D8" w:rsidRDefault="006970D8" w:rsidP="00C10B52">
      <w:pPr>
        <w:spacing w:after="0" w:line="240" w:lineRule="auto"/>
      </w:pPr>
      <w:r>
        <w:separator/>
      </w:r>
    </w:p>
  </w:footnote>
  <w:footnote w:type="continuationSeparator" w:id="0">
    <w:p w14:paraId="5EF0C2B0" w14:textId="77777777" w:rsidR="006970D8" w:rsidRDefault="006970D8" w:rsidP="00C10B52">
      <w:pPr>
        <w:spacing w:after="0" w:line="240" w:lineRule="auto"/>
      </w:pPr>
      <w:r>
        <w:continuationSeparator/>
      </w:r>
    </w:p>
  </w:footnote>
  <w:footnote w:id="1">
    <w:p w14:paraId="3D262567" w14:textId="5FEBF68F" w:rsidR="00C10B52" w:rsidRPr="00924C1B" w:rsidRDefault="00C10B52" w:rsidP="00C10B52">
      <w:pPr>
        <w:pStyle w:val="a5"/>
        <w:rPr>
          <w:lang w:val="ru-RU"/>
        </w:rPr>
      </w:pPr>
      <w:r>
        <w:rPr>
          <w:rStyle w:val="a7"/>
        </w:rPr>
        <w:footnoteRef/>
      </w:r>
      <w:r w:rsidRPr="00924C1B">
        <w:rPr>
          <w:lang w:val="ru-RU"/>
        </w:rPr>
        <w:t xml:space="preserve"> </w:t>
      </w:r>
      <w:r w:rsidRPr="00F139F7">
        <w:rPr>
          <w:rFonts w:ascii="Times New Roman" w:hAnsi="Times New Roman" w:cs="Times New Roman"/>
          <w:lang w:val="ru-RU"/>
        </w:rPr>
        <w:t xml:space="preserve">Пас аз таҷдиди сохтор ба </w:t>
      </w:r>
      <w:r w:rsidR="00003E8C">
        <w:rPr>
          <w:rFonts w:ascii="Times New Roman" w:hAnsi="Times New Roman" w:cs="Times New Roman"/>
          <w:lang w:val="ru-RU"/>
        </w:rPr>
        <w:t>ташкилот</w:t>
      </w:r>
      <w:r w:rsidRPr="00F139F7">
        <w:rPr>
          <w:rFonts w:ascii="Times New Roman" w:hAnsi="Times New Roman" w:cs="Times New Roman"/>
          <w:lang w:val="ru-RU"/>
        </w:rPr>
        <w:t>ҳои давлат</w:t>
      </w:r>
      <w:r w:rsidR="00003E8C">
        <w:rPr>
          <w:rFonts w:ascii="Times New Roman" w:hAnsi="Times New Roman" w:cs="Times New Roman"/>
          <w:lang w:val="ru-RU"/>
        </w:rPr>
        <w:t>ии мазкур</w:t>
      </w:r>
      <w:r w:rsidRPr="00F139F7">
        <w:rPr>
          <w:rFonts w:ascii="Times New Roman" w:hAnsi="Times New Roman" w:cs="Times New Roman"/>
          <w:lang w:val="ru-RU"/>
        </w:rPr>
        <w:t xml:space="preserve"> 7 ноҳияҳои </w:t>
      </w:r>
      <w:r w:rsidR="00003E8C">
        <w:rPr>
          <w:rFonts w:ascii="Times New Roman" w:hAnsi="Times New Roman" w:cs="Times New Roman"/>
          <w:lang w:val="ru-RU"/>
        </w:rPr>
        <w:t>ҳадафии ИМО дохил карда мешаванд</w:t>
      </w:r>
      <w:r w:rsidRPr="00F139F7">
        <w:rPr>
          <w:rFonts w:ascii="Times New Roman" w:hAnsi="Times New Roman" w:cs="Times New Roman"/>
          <w:lang w:val="ru-RU"/>
        </w:rPr>
        <w:t>: Кӯшониён, Балхӣ, А.Ҷомӣ, Ҷайхун, Хуросон, Вахш</w:t>
      </w:r>
      <w:r w:rsidR="00003E8C">
        <w:rPr>
          <w:rFonts w:ascii="Times New Roman" w:hAnsi="Times New Roman" w:cs="Times New Roman"/>
          <w:lang w:val="ru-RU"/>
        </w:rPr>
        <w:t xml:space="preserve"> ва</w:t>
      </w:r>
      <w:r w:rsidRPr="00F139F7">
        <w:rPr>
          <w:rFonts w:ascii="Times New Roman" w:hAnsi="Times New Roman" w:cs="Times New Roman"/>
          <w:lang w:val="ru-RU"/>
        </w:rPr>
        <w:t xml:space="preserve"> Дӯстӣ.</w:t>
      </w:r>
    </w:p>
  </w:footnote>
  <w:footnote w:id="2">
    <w:p w14:paraId="5127A1E5" w14:textId="77777777" w:rsidR="00BF69CA" w:rsidRPr="009307BC" w:rsidRDefault="00BF69CA" w:rsidP="00C10B52">
      <w:pPr>
        <w:pStyle w:val="a5"/>
        <w:rPr>
          <w:rFonts w:ascii="Times New Roman" w:hAnsi="Times New Roman" w:cs="Times New Roman"/>
          <w:sz w:val="18"/>
          <w:szCs w:val="18"/>
        </w:rPr>
      </w:pPr>
      <w:r w:rsidRPr="009307BC">
        <w:rPr>
          <w:rStyle w:val="a7"/>
          <w:rFonts w:ascii="Times New Roman" w:hAnsi="Times New Roman" w:cs="Times New Roman"/>
        </w:rPr>
        <w:footnoteRef/>
      </w:r>
      <w:r w:rsidRPr="009307BC">
        <w:rPr>
          <w:rFonts w:ascii="Times New Roman" w:hAnsi="Times New Roman" w:cs="Times New Roman"/>
        </w:rPr>
        <w:t xml:space="preserve"> </w:t>
      </w:r>
      <w:r w:rsidRPr="009307BC">
        <w:rPr>
          <w:rFonts w:ascii="Times New Roman" w:hAnsi="Times New Roman" w:cs="Times New Roman"/>
          <w:sz w:val="18"/>
          <w:szCs w:val="18"/>
        </w:rPr>
        <w:t>Маълумот система идоракунй обьёрй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386"/>
    <w:multiLevelType w:val="hybridMultilevel"/>
    <w:tmpl w:val="57A001A0"/>
    <w:lvl w:ilvl="0" w:tplc="FFFFFFF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abstractNum w:abstractNumId="1" w15:restartNumberingAfterBreak="0">
    <w:nsid w:val="26110AF7"/>
    <w:multiLevelType w:val="hybridMultilevel"/>
    <w:tmpl w:val="AF4A5686"/>
    <w:lvl w:ilvl="0" w:tplc="FFFFFFF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abstractNum w:abstractNumId="2" w15:restartNumberingAfterBreak="0">
    <w:nsid w:val="3C3752E5"/>
    <w:multiLevelType w:val="hybridMultilevel"/>
    <w:tmpl w:val="A4A4AF44"/>
    <w:lvl w:ilvl="0" w:tplc="FFFFFFFF">
      <w:start w:val="3"/>
      <w:numFmt w:val="bullet"/>
      <w:lvlText w:val="-"/>
      <w:lvlJc w:val="left"/>
      <w:pPr>
        <w:ind w:left="357" w:hanging="360"/>
      </w:pPr>
      <w:rPr>
        <w:rFonts w:ascii="Times New Roman" w:eastAsiaTheme="minorHAnsi" w:hAnsi="Times New Roman" w:cs="Times New Roman" w:hint="default"/>
      </w:rPr>
    </w:lvl>
    <w:lvl w:ilvl="1" w:tplc="FFFFFFFF">
      <w:start w:val="1"/>
      <w:numFmt w:val="bullet"/>
      <w:lvlText w:val="o"/>
      <w:lvlJc w:val="left"/>
      <w:pPr>
        <w:ind w:left="1077" w:hanging="360"/>
      </w:pPr>
      <w:rPr>
        <w:rFonts w:ascii="Courier New" w:hAnsi="Courier New" w:cs="Courier New" w:hint="default"/>
      </w:r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start w:val="1"/>
      <w:numFmt w:val="bullet"/>
      <w:lvlText w:val="o"/>
      <w:lvlJc w:val="left"/>
      <w:pPr>
        <w:ind w:left="3237" w:hanging="360"/>
      </w:pPr>
      <w:rPr>
        <w:rFonts w:ascii="Courier New" w:hAnsi="Courier New" w:cs="Courier New" w:hint="default"/>
      </w:rPr>
    </w:lvl>
    <w:lvl w:ilvl="5" w:tplc="FFFFFFFF">
      <w:start w:val="1"/>
      <w:numFmt w:val="bullet"/>
      <w:lvlText w:val=""/>
      <w:lvlJc w:val="left"/>
      <w:pPr>
        <w:ind w:left="3957" w:hanging="360"/>
      </w:pPr>
      <w:rPr>
        <w:rFonts w:ascii="Wingdings" w:hAnsi="Wingdings" w:hint="default"/>
      </w:rPr>
    </w:lvl>
    <w:lvl w:ilvl="6" w:tplc="FFFFFFFF">
      <w:start w:val="1"/>
      <w:numFmt w:val="bullet"/>
      <w:lvlText w:val=""/>
      <w:lvlJc w:val="left"/>
      <w:pPr>
        <w:ind w:left="4677" w:hanging="360"/>
      </w:pPr>
      <w:rPr>
        <w:rFonts w:ascii="Symbol" w:hAnsi="Symbol" w:hint="default"/>
      </w:rPr>
    </w:lvl>
    <w:lvl w:ilvl="7" w:tplc="FFFFFFFF">
      <w:start w:val="1"/>
      <w:numFmt w:val="bullet"/>
      <w:lvlText w:val="o"/>
      <w:lvlJc w:val="left"/>
      <w:pPr>
        <w:ind w:left="5397" w:hanging="360"/>
      </w:pPr>
      <w:rPr>
        <w:rFonts w:ascii="Courier New" w:hAnsi="Courier New" w:cs="Courier New" w:hint="default"/>
      </w:rPr>
    </w:lvl>
    <w:lvl w:ilvl="8" w:tplc="FFFFFFFF">
      <w:start w:val="1"/>
      <w:numFmt w:val="bullet"/>
      <w:lvlText w:val=""/>
      <w:lvlJc w:val="left"/>
      <w:pPr>
        <w:ind w:left="6117" w:hanging="360"/>
      </w:pPr>
      <w:rPr>
        <w:rFonts w:ascii="Wingdings" w:hAnsi="Wingdings" w:hint="default"/>
      </w:rPr>
    </w:lvl>
  </w:abstractNum>
  <w:abstractNum w:abstractNumId="3" w15:restartNumberingAfterBreak="0">
    <w:nsid w:val="6BEF755C"/>
    <w:multiLevelType w:val="hybridMultilevel"/>
    <w:tmpl w:val="2F32F214"/>
    <w:lvl w:ilvl="0" w:tplc="FFFFFFF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abstractNum w:abstractNumId="4" w15:restartNumberingAfterBreak="0">
    <w:nsid w:val="6F3F12E1"/>
    <w:multiLevelType w:val="hybridMultilevel"/>
    <w:tmpl w:val="E82A201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num w:numId="1" w16cid:durableId="693506910">
    <w:abstractNumId w:val="3"/>
  </w:num>
  <w:num w:numId="2" w16cid:durableId="1033772008">
    <w:abstractNumId w:val="1"/>
  </w:num>
  <w:num w:numId="3" w16cid:durableId="1891071025">
    <w:abstractNumId w:val="0"/>
  </w:num>
  <w:num w:numId="4" w16cid:durableId="842477479">
    <w:abstractNumId w:val="2"/>
  </w:num>
  <w:num w:numId="5" w16cid:durableId="1948073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52"/>
    <w:rsid w:val="00003E8C"/>
    <w:rsid w:val="000209C2"/>
    <w:rsid w:val="00030413"/>
    <w:rsid w:val="00032F1B"/>
    <w:rsid w:val="00066C60"/>
    <w:rsid w:val="000868DF"/>
    <w:rsid w:val="00086998"/>
    <w:rsid w:val="00146EB7"/>
    <w:rsid w:val="00175166"/>
    <w:rsid w:val="00176B0F"/>
    <w:rsid w:val="001C191E"/>
    <w:rsid w:val="001C7C5C"/>
    <w:rsid w:val="001D0DD4"/>
    <w:rsid w:val="001F40CE"/>
    <w:rsid w:val="001F498A"/>
    <w:rsid w:val="002253EA"/>
    <w:rsid w:val="0023147A"/>
    <w:rsid w:val="002338AA"/>
    <w:rsid w:val="0026094B"/>
    <w:rsid w:val="002719E3"/>
    <w:rsid w:val="00277E45"/>
    <w:rsid w:val="002925F3"/>
    <w:rsid w:val="002975BB"/>
    <w:rsid w:val="002D299A"/>
    <w:rsid w:val="003042AB"/>
    <w:rsid w:val="00324866"/>
    <w:rsid w:val="003A7D4D"/>
    <w:rsid w:val="00410DF6"/>
    <w:rsid w:val="004937B3"/>
    <w:rsid w:val="00500E43"/>
    <w:rsid w:val="00587452"/>
    <w:rsid w:val="005D26EA"/>
    <w:rsid w:val="005E1F19"/>
    <w:rsid w:val="0063607C"/>
    <w:rsid w:val="0068574D"/>
    <w:rsid w:val="0069222E"/>
    <w:rsid w:val="006970D8"/>
    <w:rsid w:val="006B3392"/>
    <w:rsid w:val="0070436C"/>
    <w:rsid w:val="00704525"/>
    <w:rsid w:val="0070691D"/>
    <w:rsid w:val="00757488"/>
    <w:rsid w:val="0076789B"/>
    <w:rsid w:val="007709F1"/>
    <w:rsid w:val="00784176"/>
    <w:rsid w:val="007A0B42"/>
    <w:rsid w:val="007C158A"/>
    <w:rsid w:val="007C3E1F"/>
    <w:rsid w:val="007F4DE4"/>
    <w:rsid w:val="00813A1E"/>
    <w:rsid w:val="00820276"/>
    <w:rsid w:val="00823CB0"/>
    <w:rsid w:val="00842A0D"/>
    <w:rsid w:val="00863E6C"/>
    <w:rsid w:val="00874E4D"/>
    <w:rsid w:val="008C6065"/>
    <w:rsid w:val="009012C2"/>
    <w:rsid w:val="00902FC0"/>
    <w:rsid w:val="009101B9"/>
    <w:rsid w:val="009307BC"/>
    <w:rsid w:val="009B0F1F"/>
    <w:rsid w:val="00A0477A"/>
    <w:rsid w:val="00A13AF8"/>
    <w:rsid w:val="00A309B3"/>
    <w:rsid w:val="00A45854"/>
    <w:rsid w:val="00A464EF"/>
    <w:rsid w:val="00A56F69"/>
    <w:rsid w:val="00A61ABE"/>
    <w:rsid w:val="00A93931"/>
    <w:rsid w:val="00AD7887"/>
    <w:rsid w:val="00AE074F"/>
    <w:rsid w:val="00AE5358"/>
    <w:rsid w:val="00AE66F9"/>
    <w:rsid w:val="00AF0A62"/>
    <w:rsid w:val="00B178D7"/>
    <w:rsid w:val="00B365E6"/>
    <w:rsid w:val="00B4196C"/>
    <w:rsid w:val="00B43EE7"/>
    <w:rsid w:val="00B57686"/>
    <w:rsid w:val="00B753CB"/>
    <w:rsid w:val="00B8168B"/>
    <w:rsid w:val="00B86A02"/>
    <w:rsid w:val="00B87395"/>
    <w:rsid w:val="00B87CA7"/>
    <w:rsid w:val="00B95246"/>
    <w:rsid w:val="00BB51EC"/>
    <w:rsid w:val="00BD3874"/>
    <w:rsid w:val="00BF69CA"/>
    <w:rsid w:val="00C05EBC"/>
    <w:rsid w:val="00C0692B"/>
    <w:rsid w:val="00C070B5"/>
    <w:rsid w:val="00C10B52"/>
    <w:rsid w:val="00C337E8"/>
    <w:rsid w:val="00C538AC"/>
    <w:rsid w:val="00C57200"/>
    <w:rsid w:val="00C66FB0"/>
    <w:rsid w:val="00C72ABF"/>
    <w:rsid w:val="00C858F7"/>
    <w:rsid w:val="00CD1FC6"/>
    <w:rsid w:val="00CD7DF5"/>
    <w:rsid w:val="00CE2B87"/>
    <w:rsid w:val="00CF3685"/>
    <w:rsid w:val="00D00541"/>
    <w:rsid w:val="00D2687B"/>
    <w:rsid w:val="00D31ECB"/>
    <w:rsid w:val="00D76A3A"/>
    <w:rsid w:val="00D869B3"/>
    <w:rsid w:val="00DB7DD5"/>
    <w:rsid w:val="00DD3EFE"/>
    <w:rsid w:val="00DE6AB6"/>
    <w:rsid w:val="00DF0D05"/>
    <w:rsid w:val="00E05F57"/>
    <w:rsid w:val="00E25442"/>
    <w:rsid w:val="00E3013C"/>
    <w:rsid w:val="00E334E7"/>
    <w:rsid w:val="00E64586"/>
    <w:rsid w:val="00E701FD"/>
    <w:rsid w:val="00EB7252"/>
    <w:rsid w:val="00ED2A79"/>
    <w:rsid w:val="00ED3599"/>
    <w:rsid w:val="00ED7259"/>
    <w:rsid w:val="00F43B02"/>
    <w:rsid w:val="00F92EA2"/>
    <w:rsid w:val="00F93DBB"/>
    <w:rsid w:val="00F956DB"/>
    <w:rsid w:val="00F961EC"/>
    <w:rsid w:val="00FA75C8"/>
    <w:rsid w:val="00FB4101"/>
    <w:rsid w:val="00FD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2561"/>
  <w15:chartTrackingRefBased/>
  <w15:docId w15:val="{20E608DD-6E89-49F3-8D3E-6C114AB0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3 List Paragraph,Bullet Answer,Bullets,List Paragraph (numbered (a)),List Paragraph nowy,Liste 1,Medium Grid 1 - Accent 21,Numbered List Paragraph,Paragraphe  revu,Paragraphe de liste1,References,ReferencesCxSpLast,Texte Général,WB Para"/>
    <w:basedOn w:val="a"/>
    <w:link w:val="a4"/>
    <w:uiPriority w:val="34"/>
    <w:qFormat/>
    <w:rsid w:val="00C10B52"/>
    <w:pPr>
      <w:ind w:left="720"/>
      <w:contextualSpacing/>
    </w:pPr>
  </w:style>
  <w:style w:type="paragraph" w:styleId="a5">
    <w:name w:val="footnote text"/>
    <w:aliases w:val="Car,Testo nota a piè di pagina Carattere,Texto nota piepddes,Texto nota piepddes Car,Texto nota piepddes Car Car,Texto nota piepddes Car Car Car,Texto nota piepddes Car Car Car Car Car Car,Texto nota piepddes Car Car Car Car Car Car Car,f"/>
    <w:basedOn w:val="a"/>
    <w:link w:val="a6"/>
    <w:uiPriority w:val="99"/>
    <w:unhideWhenUsed/>
    <w:qFormat/>
    <w:rsid w:val="00C10B52"/>
    <w:pPr>
      <w:spacing w:after="0" w:line="240" w:lineRule="auto"/>
    </w:pPr>
    <w:rPr>
      <w:sz w:val="20"/>
      <w:szCs w:val="20"/>
    </w:rPr>
  </w:style>
  <w:style w:type="character" w:customStyle="1" w:styleId="a6">
    <w:name w:val="Текст сноски Знак"/>
    <w:aliases w:val="Car Знак,Testo nota a piè di pagina Carattere Знак,Texto nota piepddes Знак,Texto nota piepddes Car Знак,Texto nota piepddes Car Car Знак,Texto nota piepddes Car Car Car Знак,Texto nota piepddes Car Car Car Car Car Car Знак,f Знак"/>
    <w:basedOn w:val="a0"/>
    <w:link w:val="a5"/>
    <w:uiPriority w:val="99"/>
    <w:rsid w:val="00C10B52"/>
    <w:rPr>
      <w:sz w:val="20"/>
      <w:szCs w:val="20"/>
    </w:rPr>
  </w:style>
  <w:style w:type="character" w:styleId="a7">
    <w:name w:val="footnote reference"/>
    <w:aliases w:val=" BVI fnr,16 Point,BVI fnr,EN Footnote Reference,Error-Fußnotenzeichen5,Error-Fußnotenzeichen6,Exposant 3 Point,Footnote Reference Number,Footnote reference number,Footnote symbol,Re,Ref,Superscript 6 Point,Times 10 Point,fr,ftref"/>
    <w:basedOn w:val="a0"/>
    <w:uiPriority w:val="99"/>
    <w:unhideWhenUsed/>
    <w:qFormat/>
    <w:rsid w:val="00C10B52"/>
    <w:rPr>
      <w:vertAlign w:val="superscript"/>
    </w:rPr>
  </w:style>
  <w:style w:type="character" w:customStyle="1" w:styleId="a4">
    <w:name w:val="Абзац списка Знак"/>
    <w:aliases w:val="123 List Paragraph Знак,Bullet Answer Знак,Bullets Знак,List Paragraph (numbered (a)) Знак,List Paragraph nowy Знак,Liste 1 Знак,Medium Grid 1 - Accent 21 Знак,Numbered List Paragraph Знак,Paragraphe  revu Знак,References Знак"/>
    <w:link w:val="a3"/>
    <w:uiPriority w:val="34"/>
    <w:qFormat/>
    <w:rsid w:val="00C10B52"/>
  </w:style>
  <w:style w:type="table" w:styleId="a8">
    <w:name w:val="Table Grid"/>
    <w:basedOn w:val="a1"/>
    <w:uiPriority w:val="39"/>
    <w:rsid w:val="00C1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10B52"/>
    <w:pPr>
      <w:autoSpaceDE w:val="0"/>
      <w:autoSpaceDN w:val="0"/>
      <w:adjustRightInd w:val="0"/>
      <w:spacing w:after="0" w:line="240" w:lineRule="auto"/>
    </w:pPr>
    <w:rPr>
      <w:rFonts w:ascii="Calibri" w:hAnsi="Calibri" w:cs="Calibri"/>
      <w:color w:val="000000"/>
      <w:sz w:val="24"/>
      <w:szCs w:val="24"/>
    </w:rPr>
  </w:style>
  <w:style w:type="character" w:styleId="a9">
    <w:name w:val="annotation reference"/>
    <w:basedOn w:val="a0"/>
    <w:uiPriority w:val="99"/>
    <w:semiHidden/>
    <w:unhideWhenUsed/>
    <w:rsid w:val="00032F1B"/>
    <w:rPr>
      <w:sz w:val="16"/>
      <w:szCs w:val="16"/>
    </w:rPr>
  </w:style>
  <w:style w:type="paragraph" w:styleId="aa">
    <w:name w:val="annotation text"/>
    <w:basedOn w:val="a"/>
    <w:link w:val="ab"/>
    <w:uiPriority w:val="99"/>
    <w:semiHidden/>
    <w:unhideWhenUsed/>
    <w:rsid w:val="00032F1B"/>
    <w:pPr>
      <w:spacing w:line="240" w:lineRule="auto"/>
    </w:pPr>
    <w:rPr>
      <w:sz w:val="20"/>
      <w:szCs w:val="20"/>
    </w:rPr>
  </w:style>
  <w:style w:type="character" w:customStyle="1" w:styleId="ab">
    <w:name w:val="Текст примечания Знак"/>
    <w:basedOn w:val="a0"/>
    <w:link w:val="aa"/>
    <w:uiPriority w:val="99"/>
    <w:semiHidden/>
    <w:rsid w:val="00032F1B"/>
    <w:rPr>
      <w:sz w:val="20"/>
      <w:szCs w:val="20"/>
    </w:rPr>
  </w:style>
  <w:style w:type="paragraph" w:styleId="ac">
    <w:name w:val="annotation subject"/>
    <w:basedOn w:val="aa"/>
    <w:next w:val="aa"/>
    <w:link w:val="ad"/>
    <w:uiPriority w:val="99"/>
    <w:semiHidden/>
    <w:unhideWhenUsed/>
    <w:rsid w:val="00032F1B"/>
    <w:rPr>
      <w:b/>
      <w:bCs/>
    </w:rPr>
  </w:style>
  <w:style w:type="character" w:customStyle="1" w:styleId="ad">
    <w:name w:val="Тема примечания Знак"/>
    <w:basedOn w:val="ab"/>
    <w:link w:val="ac"/>
    <w:uiPriority w:val="99"/>
    <w:semiHidden/>
    <w:rsid w:val="00032F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10</Pages>
  <Words>2980</Words>
  <Characters>16989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Shohida Tulieva</dc:creator>
  <cp:keywords/>
  <dc:description/>
  <cp:lastModifiedBy>Dilbar Muminova</cp:lastModifiedBy>
  <cp:revision>14</cp:revision>
  <dcterms:created xsi:type="dcterms:W3CDTF">2025-08-08T07:23:00Z</dcterms:created>
  <dcterms:modified xsi:type="dcterms:W3CDTF">2025-08-14T04:48:00Z</dcterms:modified>
</cp:coreProperties>
</file>